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B90F" w14:textId="77777777" w:rsidR="002424E7" w:rsidRPr="003B12EB" w:rsidRDefault="002424E7">
      <w:pPr>
        <w:ind w:right="-180"/>
        <w:rPr>
          <w:sz w:val="16"/>
        </w:rPr>
      </w:pPr>
    </w:p>
    <w:tbl>
      <w:tblPr>
        <w:tblW w:w="10080" w:type="dxa"/>
        <w:tblLook w:val="0000" w:firstRow="0" w:lastRow="0" w:firstColumn="0" w:lastColumn="0" w:noHBand="0" w:noVBand="0"/>
      </w:tblPr>
      <w:tblGrid>
        <w:gridCol w:w="3150"/>
        <w:gridCol w:w="6930"/>
      </w:tblGrid>
      <w:tr w:rsidR="002424E7" w14:paraId="21A4B134" w14:textId="77777777" w:rsidTr="00156DA9">
        <w:tc>
          <w:tcPr>
            <w:tcW w:w="3150" w:type="dxa"/>
            <w:vAlign w:val="center"/>
          </w:tcPr>
          <w:p w14:paraId="2A964081" w14:textId="6684E439" w:rsidR="002424E7" w:rsidRPr="00C40D45" w:rsidRDefault="00156DA9" w:rsidP="00101F6F">
            <w:pPr>
              <w:ind w:right="-180"/>
              <w:jc w:val="center"/>
            </w:pPr>
            <w:r>
              <w:rPr>
                <w:noProof/>
              </w:rPr>
              <w:drawing>
                <wp:inline distT="0" distB="0" distL="0" distR="0" wp14:anchorId="133453D3" wp14:editId="055C0DF3">
                  <wp:extent cx="1180447" cy="13944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hieldLogo_April2016.JPG"/>
                          <pic:cNvPicPr/>
                        </pic:nvPicPr>
                        <pic:blipFill>
                          <a:blip r:embed="rId4">
                            <a:extLst>
                              <a:ext uri="{28A0092B-C50C-407E-A947-70E740481C1C}">
                                <a14:useLocalDpi xmlns:a14="http://schemas.microsoft.com/office/drawing/2010/main" val="0"/>
                              </a:ext>
                            </a:extLst>
                          </a:blip>
                          <a:stretch>
                            <a:fillRect/>
                          </a:stretch>
                        </pic:blipFill>
                        <pic:spPr>
                          <a:xfrm>
                            <a:off x="0" y="0"/>
                            <a:ext cx="1206654" cy="1425418"/>
                          </a:xfrm>
                          <a:prstGeom prst="rect">
                            <a:avLst/>
                          </a:prstGeom>
                        </pic:spPr>
                      </pic:pic>
                    </a:graphicData>
                  </a:graphic>
                </wp:inline>
              </w:drawing>
            </w:r>
          </w:p>
        </w:tc>
        <w:tc>
          <w:tcPr>
            <w:tcW w:w="6930" w:type="dxa"/>
          </w:tcPr>
          <w:p w14:paraId="5782C29C" w14:textId="77777777" w:rsidR="00474912" w:rsidRPr="00474912" w:rsidRDefault="00474912" w:rsidP="002424E7">
            <w:pPr>
              <w:pStyle w:val="Heading2"/>
              <w:spacing w:before="0"/>
              <w:ind w:left="522" w:hanging="270"/>
              <w:rPr>
                <w:sz w:val="16"/>
                <w:szCs w:val="16"/>
              </w:rPr>
            </w:pPr>
          </w:p>
          <w:p w14:paraId="61355659" w14:textId="77777777" w:rsidR="002424E7" w:rsidRPr="002E717C" w:rsidRDefault="006B1D90" w:rsidP="002424E7">
            <w:pPr>
              <w:pStyle w:val="Heading2"/>
              <w:spacing w:before="0"/>
              <w:ind w:left="522" w:hanging="270"/>
              <w:rPr>
                <w:b/>
              </w:rPr>
            </w:pPr>
            <w:r w:rsidRPr="002E717C">
              <w:rPr>
                <w:b/>
              </w:rPr>
              <w:t>You Are Cordially Invited To The</w:t>
            </w:r>
          </w:p>
          <w:p w14:paraId="563E8B18" w14:textId="41C6D092" w:rsidR="002424E7" w:rsidRPr="002E717C" w:rsidRDefault="000B4936" w:rsidP="002424E7">
            <w:pPr>
              <w:pStyle w:val="BodyTextIndent"/>
              <w:ind w:left="522" w:hanging="288"/>
              <w:rPr>
                <w:b/>
              </w:rPr>
            </w:pPr>
            <w:r w:rsidRPr="002E717C">
              <w:rPr>
                <w:b/>
              </w:rPr>
              <w:t>37</w:t>
            </w:r>
            <w:r w:rsidR="00BD7F79" w:rsidRPr="002E717C">
              <w:rPr>
                <w:b/>
              </w:rPr>
              <w:t>th</w:t>
            </w:r>
            <w:r w:rsidR="006B1D90" w:rsidRPr="002E717C">
              <w:rPr>
                <w:b/>
              </w:rPr>
              <w:t xml:space="preserve"> Annual Valley Cup Women’s Soccer Tournament</w:t>
            </w:r>
          </w:p>
          <w:p w14:paraId="386AEDBD" w14:textId="75AE1D82" w:rsidR="002424E7" w:rsidRPr="002E717C" w:rsidRDefault="006B1D90" w:rsidP="002424E7">
            <w:pPr>
              <w:pStyle w:val="Heading1"/>
              <w:ind w:left="252"/>
              <w:rPr>
                <w:b/>
              </w:rPr>
            </w:pPr>
            <w:r w:rsidRPr="002E717C">
              <w:rPr>
                <w:b/>
              </w:rPr>
              <w:t xml:space="preserve">May </w:t>
            </w:r>
            <w:r w:rsidR="000B4936" w:rsidRPr="002E717C">
              <w:rPr>
                <w:b/>
              </w:rPr>
              <w:t>19-20, 2018</w:t>
            </w:r>
          </w:p>
          <w:p w14:paraId="792F3337" w14:textId="77777777" w:rsidR="002424E7" w:rsidRPr="002E717C" w:rsidRDefault="006B1D90" w:rsidP="002424E7">
            <w:pPr>
              <w:ind w:left="252" w:right="-180"/>
              <w:rPr>
                <w:b/>
                <w:i/>
              </w:rPr>
            </w:pPr>
            <w:r w:rsidRPr="002E717C">
              <w:rPr>
                <w:b/>
                <w:i/>
              </w:rPr>
              <w:t>Cherry Island Soccer Complex</w:t>
            </w:r>
          </w:p>
          <w:p w14:paraId="6A9E53EB" w14:textId="77777777" w:rsidR="002424E7" w:rsidRPr="002E717C" w:rsidRDefault="006B1D90" w:rsidP="002E717C">
            <w:pPr>
              <w:tabs>
                <w:tab w:val="left" w:pos="2430"/>
              </w:tabs>
              <w:spacing w:after="100"/>
              <w:ind w:left="259"/>
              <w:rPr>
                <w:b/>
                <w:i/>
              </w:rPr>
            </w:pPr>
            <w:r w:rsidRPr="002E717C">
              <w:rPr>
                <w:b/>
                <w:i/>
              </w:rPr>
              <w:t>Sacramento, California</w:t>
            </w:r>
          </w:p>
          <w:p w14:paraId="22CCB0BB" w14:textId="570648FE" w:rsidR="00474912" w:rsidRPr="002E717C" w:rsidRDefault="00474912" w:rsidP="002424E7">
            <w:pPr>
              <w:tabs>
                <w:tab w:val="left" w:pos="2430"/>
              </w:tabs>
              <w:ind w:left="252"/>
              <w:rPr>
                <w:u w:val="single"/>
              </w:rPr>
            </w:pPr>
            <w:r w:rsidRPr="002E717C">
              <w:rPr>
                <w:b/>
                <w:u w:val="single"/>
              </w:rPr>
              <w:t>OVER 60 DIVISION APPLICATION</w:t>
            </w:r>
          </w:p>
        </w:tc>
      </w:tr>
    </w:tbl>
    <w:p w14:paraId="462EE55E" w14:textId="1407E8E6" w:rsidR="002424E7" w:rsidRPr="003C5333" w:rsidRDefault="006B1D90" w:rsidP="006B1D90">
      <w:pPr>
        <w:tabs>
          <w:tab w:val="left" w:pos="2430"/>
        </w:tabs>
        <w:spacing w:before="160"/>
        <w:rPr>
          <w:sz w:val="22"/>
        </w:rPr>
      </w:pPr>
      <w:r w:rsidRPr="003C5333">
        <w:rPr>
          <w:sz w:val="22"/>
        </w:rPr>
        <w:t>W</w:t>
      </w:r>
      <w:r>
        <w:rPr>
          <w:sz w:val="22"/>
        </w:rPr>
        <w:t xml:space="preserve">e </w:t>
      </w:r>
      <w:r w:rsidR="00156DA9">
        <w:rPr>
          <w:sz w:val="22"/>
        </w:rPr>
        <w:t>are pleased to announce our 37</w:t>
      </w:r>
      <w:r w:rsidR="00BD7F79">
        <w:rPr>
          <w:sz w:val="22"/>
        </w:rPr>
        <w:t>th</w:t>
      </w:r>
      <w:r w:rsidRPr="003C5333">
        <w:rPr>
          <w:sz w:val="22"/>
        </w:rPr>
        <w:t xml:space="preserve"> Annual Valley Cup Tournament.  The tournament format offers ample opportunity for excellent soccer competition, with four games guaranteed to each participating team.</w:t>
      </w:r>
    </w:p>
    <w:p w14:paraId="102219F3" w14:textId="77777777" w:rsidR="002424E7" w:rsidRPr="003C5333" w:rsidRDefault="002424E7">
      <w:pPr>
        <w:tabs>
          <w:tab w:val="left" w:pos="2430"/>
        </w:tabs>
        <w:rPr>
          <w:sz w:val="16"/>
        </w:rPr>
      </w:pPr>
    </w:p>
    <w:p w14:paraId="074A27BE" w14:textId="77777777" w:rsidR="002424E7" w:rsidRPr="003C5333" w:rsidRDefault="006B1D90">
      <w:pPr>
        <w:tabs>
          <w:tab w:val="left" w:pos="2430"/>
        </w:tabs>
        <w:spacing w:after="100"/>
        <w:rPr>
          <w:sz w:val="22"/>
        </w:rPr>
      </w:pPr>
      <w:r w:rsidRPr="003C5333">
        <w:rPr>
          <w:sz w:val="22"/>
        </w:rPr>
        <w:t>Applications will be accepted on a FIRST-COME, FIRST-SERVED basis, according to the POSTMARK DATE</w:t>
      </w:r>
      <w:r w:rsidR="003B600E">
        <w:rPr>
          <w:sz w:val="22"/>
        </w:rPr>
        <w:t xml:space="preserve"> (USPS mail or email)</w:t>
      </w:r>
      <w:r w:rsidRPr="003C5333">
        <w:rPr>
          <w:sz w:val="22"/>
        </w:rPr>
        <w:t>.  We look forward to seeing you in May for another year of friendly competition!</w:t>
      </w:r>
    </w:p>
    <w:p w14:paraId="42E35ACC" w14:textId="77777777" w:rsidR="002424E7" w:rsidRDefault="006B1D90">
      <w:pPr>
        <w:tabs>
          <w:tab w:val="left" w:pos="1440"/>
        </w:tabs>
        <w:spacing w:after="100"/>
        <w:jc w:val="center"/>
        <w:rPr>
          <w:b/>
          <w:i/>
          <w:smallCaps/>
          <w:sz w:val="28"/>
        </w:rPr>
      </w:pPr>
      <w:r>
        <w:rPr>
          <w:b/>
          <w:i/>
          <w:smallCaps/>
          <w:sz w:val="28"/>
        </w:rPr>
        <w:t>Tournament Information</w:t>
      </w:r>
    </w:p>
    <w:p w14:paraId="271F157C" w14:textId="66128002" w:rsidR="002424E7" w:rsidRPr="003C5333" w:rsidRDefault="006B1D90">
      <w:pPr>
        <w:tabs>
          <w:tab w:val="left" w:pos="2430"/>
          <w:tab w:val="left" w:pos="5040"/>
        </w:tabs>
        <w:rPr>
          <w:sz w:val="22"/>
        </w:rPr>
      </w:pPr>
      <w:r w:rsidRPr="003C5333">
        <w:rPr>
          <w:b/>
          <w:sz w:val="22"/>
        </w:rPr>
        <w:t>Tournament Dates:</w:t>
      </w:r>
      <w:r w:rsidR="00CA0F36">
        <w:rPr>
          <w:sz w:val="22"/>
        </w:rPr>
        <w:tab/>
        <w:t xml:space="preserve">Saturday, May </w:t>
      </w:r>
      <w:r w:rsidR="000B4936">
        <w:rPr>
          <w:sz w:val="22"/>
        </w:rPr>
        <w:t>19, 2018</w:t>
      </w:r>
      <w:r w:rsidRPr="003C5333">
        <w:rPr>
          <w:sz w:val="22"/>
        </w:rPr>
        <w:t>:</w:t>
      </w:r>
      <w:r w:rsidRPr="003C5333">
        <w:rPr>
          <w:sz w:val="22"/>
        </w:rPr>
        <w:tab/>
        <w:t>Round Robin Qualification</w:t>
      </w:r>
    </w:p>
    <w:p w14:paraId="6E87F38F" w14:textId="453FDF03" w:rsidR="002424E7" w:rsidRPr="003C5333" w:rsidRDefault="000B4936">
      <w:pPr>
        <w:tabs>
          <w:tab w:val="left" w:pos="2430"/>
          <w:tab w:val="left" w:pos="5040"/>
        </w:tabs>
        <w:rPr>
          <w:sz w:val="22"/>
        </w:rPr>
      </w:pPr>
      <w:r>
        <w:rPr>
          <w:sz w:val="22"/>
        </w:rPr>
        <w:tab/>
        <w:t>Sunday, May 20, 2018</w:t>
      </w:r>
      <w:r w:rsidR="006B1D90" w:rsidRPr="003C5333">
        <w:rPr>
          <w:sz w:val="22"/>
        </w:rPr>
        <w:t>:</w:t>
      </w:r>
      <w:r w:rsidR="006B1D90" w:rsidRPr="003C5333">
        <w:rPr>
          <w:sz w:val="22"/>
        </w:rPr>
        <w:tab/>
        <w:t>Elimination Playoff</w:t>
      </w:r>
    </w:p>
    <w:p w14:paraId="7097BA05" w14:textId="77777777" w:rsidR="002424E7" w:rsidRPr="003C5333" w:rsidRDefault="002424E7">
      <w:pPr>
        <w:tabs>
          <w:tab w:val="left" w:pos="2430"/>
        </w:tabs>
        <w:rPr>
          <w:sz w:val="22"/>
        </w:rPr>
      </w:pPr>
    </w:p>
    <w:p w14:paraId="07C84270" w14:textId="0D71A56D" w:rsidR="002424E7" w:rsidRPr="0017395B" w:rsidRDefault="006B1D90" w:rsidP="002424E7">
      <w:pPr>
        <w:ind w:right="-450"/>
        <w:rPr>
          <w:b/>
          <w:sz w:val="22"/>
          <w:u w:val="single"/>
        </w:rPr>
      </w:pPr>
      <w:r w:rsidRPr="0017395B">
        <w:rPr>
          <w:b/>
          <w:sz w:val="22"/>
          <w:u w:val="single"/>
        </w:rPr>
        <w:t>Application</w:t>
      </w:r>
      <w:r w:rsidRPr="0017395B">
        <w:rPr>
          <w:b/>
          <w:caps/>
          <w:sz w:val="22"/>
          <w:u w:val="single"/>
        </w:rPr>
        <w:t xml:space="preserve"> &amp; F</w:t>
      </w:r>
      <w:r w:rsidRPr="0017395B">
        <w:rPr>
          <w:b/>
          <w:sz w:val="22"/>
          <w:u w:val="single"/>
        </w:rPr>
        <w:t>ee Schedule</w:t>
      </w:r>
      <w:r w:rsidR="0017395B" w:rsidRPr="0017395B">
        <w:rPr>
          <w:b/>
          <w:sz w:val="22"/>
          <w:u w:val="single"/>
        </w:rPr>
        <w:t xml:space="preserve"> for the </w:t>
      </w:r>
      <w:r w:rsidR="0017395B" w:rsidRPr="00A2668B">
        <w:rPr>
          <w:b/>
          <w:sz w:val="22"/>
          <w:highlight w:val="yellow"/>
          <w:u w:val="single"/>
        </w:rPr>
        <w:t>Over 60 Division</w:t>
      </w:r>
    </w:p>
    <w:p w14:paraId="28A97677" w14:textId="43445833" w:rsidR="002424E7" w:rsidRPr="0017395B" w:rsidRDefault="006B1D90" w:rsidP="002424E7">
      <w:pPr>
        <w:ind w:right="-450"/>
        <w:rPr>
          <w:sz w:val="22"/>
        </w:rPr>
      </w:pPr>
      <w:r w:rsidRPr="0017395B">
        <w:rPr>
          <w:sz w:val="22"/>
        </w:rPr>
        <w:t xml:space="preserve">Refer to the application, fee, and roster deadlines below.  Postmarks are controlling; there will be no exceptions for any deadline.  </w:t>
      </w:r>
      <w:r w:rsidRPr="0017395B">
        <w:rPr>
          <w:b/>
          <w:sz w:val="22"/>
        </w:rPr>
        <w:t>Team roster</w:t>
      </w:r>
      <w:r w:rsidRPr="0017395B">
        <w:rPr>
          <w:sz w:val="22"/>
        </w:rPr>
        <w:t xml:space="preserve"> is due by </w:t>
      </w:r>
      <w:r w:rsidR="000B4936" w:rsidRPr="0017395B">
        <w:rPr>
          <w:b/>
          <w:sz w:val="22"/>
        </w:rPr>
        <w:t xml:space="preserve">March </w:t>
      </w:r>
      <w:r w:rsidR="0017395B" w:rsidRPr="0017395B">
        <w:rPr>
          <w:b/>
          <w:sz w:val="22"/>
        </w:rPr>
        <w:t>26</w:t>
      </w:r>
      <w:r w:rsidRPr="0017395B">
        <w:rPr>
          <w:b/>
          <w:sz w:val="22"/>
        </w:rPr>
        <w:t>, 201</w:t>
      </w:r>
      <w:r w:rsidR="0017395B" w:rsidRPr="0017395B">
        <w:rPr>
          <w:b/>
          <w:sz w:val="22"/>
        </w:rPr>
        <w:t>8</w:t>
      </w:r>
      <w:r w:rsidRPr="0017395B">
        <w:rPr>
          <w:sz w:val="22"/>
        </w:rPr>
        <w:t xml:space="preserve">; if your roster is not received by the deadline your application will be considered incomplete and your application will be placed on the waiting list. </w:t>
      </w:r>
    </w:p>
    <w:p w14:paraId="08327A6B" w14:textId="77777777" w:rsidR="002424E7" w:rsidRPr="009D0203" w:rsidRDefault="002424E7">
      <w:pPr>
        <w:tabs>
          <w:tab w:val="left" w:pos="2430"/>
        </w:tabs>
        <w:ind w:right="-450"/>
        <w:rPr>
          <w:sz w:val="22"/>
          <w:highlight w:val="yellow"/>
        </w:rPr>
      </w:pPr>
    </w:p>
    <w:p w14:paraId="65FC0A76" w14:textId="0A85B876" w:rsidR="002424E7" w:rsidRPr="009D0203" w:rsidRDefault="0017395B" w:rsidP="0017395B">
      <w:pPr>
        <w:tabs>
          <w:tab w:val="left" w:pos="2340"/>
        </w:tabs>
        <w:spacing w:after="100"/>
        <w:ind w:right="-446"/>
        <w:rPr>
          <w:b/>
          <w:sz w:val="22"/>
          <w:highlight w:val="yellow"/>
        </w:rPr>
      </w:pPr>
      <w:r>
        <w:rPr>
          <w:b/>
          <w:sz w:val="22"/>
          <w:highlight w:val="yellow"/>
        </w:rPr>
        <w:t>February 26</w:t>
      </w:r>
      <w:r w:rsidR="006B1D90" w:rsidRPr="009D0203">
        <w:rPr>
          <w:b/>
          <w:sz w:val="22"/>
          <w:highlight w:val="yellow"/>
        </w:rPr>
        <w:t xml:space="preserve"> Deadline:</w:t>
      </w:r>
      <w:r w:rsidR="006B1D90" w:rsidRPr="009D0203">
        <w:rPr>
          <w:b/>
          <w:sz w:val="22"/>
          <w:highlight w:val="yellow"/>
        </w:rPr>
        <w:tab/>
        <w:t>$</w:t>
      </w:r>
      <w:r>
        <w:rPr>
          <w:b/>
          <w:sz w:val="22"/>
          <w:highlight w:val="yellow"/>
        </w:rPr>
        <w:t>475</w:t>
      </w:r>
      <w:r w:rsidR="006B1D90" w:rsidRPr="009D0203">
        <w:rPr>
          <w:b/>
          <w:sz w:val="22"/>
          <w:highlight w:val="yellow"/>
        </w:rPr>
        <w:t xml:space="preserve"> per team</w:t>
      </w:r>
      <w:r>
        <w:rPr>
          <w:b/>
          <w:sz w:val="22"/>
          <w:highlight w:val="yellow"/>
        </w:rPr>
        <w:t xml:space="preserve"> (O60 division)</w:t>
      </w:r>
      <w:r w:rsidR="006B1D90" w:rsidRPr="009D0203">
        <w:rPr>
          <w:b/>
          <w:sz w:val="22"/>
          <w:highlight w:val="yellow"/>
        </w:rPr>
        <w:t xml:space="preserve"> – fees due with this application deadline</w:t>
      </w:r>
    </w:p>
    <w:p w14:paraId="112A3D97" w14:textId="28E0860B" w:rsidR="002424E7" w:rsidRPr="00601ABA" w:rsidRDefault="0017395B" w:rsidP="0017395B">
      <w:pPr>
        <w:tabs>
          <w:tab w:val="left" w:pos="2340"/>
        </w:tabs>
        <w:ind w:right="-450"/>
        <w:rPr>
          <w:b/>
          <w:sz w:val="22"/>
        </w:rPr>
      </w:pPr>
      <w:r>
        <w:rPr>
          <w:b/>
          <w:sz w:val="22"/>
          <w:highlight w:val="yellow"/>
        </w:rPr>
        <w:t>March 26</w:t>
      </w:r>
      <w:r w:rsidR="006B1D90" w:rsidRPr="003B12EB">
        <w:rPr>
          <w:b/>
          <w:sz w:val="22"/>
          <w:highlight w:val="yellow"/>
        </w:rPr>
        <w:t xml:space="preserve"> Deadline:</w:t>
      </w:r>
      <w:r w:rsidR="006B1D90" w:rsidRPr="003B12EB">
        <w:rPr>
          <w:b/>
          <w:sz w:val="22"/>
          <w:highlight w:val="yellow"/>
        </w:rPr>
        <w:tab/>
        <w:t>$</w:t>
      </w:r>
      <w:r>
        <w:rPr>
          <w:b/>
          <w:sz w:val="22"/>
          <w:highlight w:val="yellow"/>
        </w:rPr>
        <w:t>525</w:t>
      </w:r>
      <w:r w:rsidR="006B1D90" w:rsidRPr="003B12EB">
        <w:rPr>
          <w:b/>
          <w:sz w:val="22"/>
          <w:highlight w:val="yellow"/>
        </w:rPr>
        <w:t xml:space="preserve"> per team</w:t>
      </w:r>
      <w:r>
        <w:rPr>
          <w:b/>
          <w:sz w:val="22"/>
          <w:highlight w:val="yellow"/>
        </w:rPr>
        <w:t xml:space="preserve"> (O60 division)</w:t>
      </w:r>
      <w:r w:rsidR="006B1D90" w:rsidRPr="003B12EB">
        <w:rPr>
          <w:b/>
          <w:sz w:val="22"/>
          <w:highlight w:val="yellow"/>
        </w:rPr>
        <w:t xml:space="preserve"> – fees and roster are due with this application deadline</w:t>
      </w:r>
    </w:p>
    <w:p w14:paraId="1C8992D7" w14:textId="77777777" w:rsidR="002424E7" w:rsidRPr="0001523E" w:rsidRDefault="002424E7">
      <w:pPr>
        <w:tabs>
          <w:tab w:val="left" w:pos="2430"/>
        </w:tabs>
        <w:ind w:right="-450"/>
        <w:rPr>
          <w:sz w:val="16"/>
          <w:szCs w:val="16"/>
        </w:rPr>
      </w:pPr>
    </w:p>
    <w:p w14:paraId="64D2F26F" w14:textId="115B7EFB" w:rsidR="002424E7" w:rsidRPr="003C5333" w:rsidRDefault="006B1D90">
      <w:pPr>
        <w:tabs>
          <w:tab w:val="left" w:pos="2430"/>
        </w:tabs>
        <w:ind w:right="-450"/>
        <w:rPr>
          <w:sz w:val="22"/>
        </w:rPr>
      </w:pPr>
      <w:r w:rsidRPr="003C5333">
        <w:rPr>
          <w:sz w:val="22"/>
        </w:rPr>
        <w:t xml:space="preserve">A check for full fee amount is required with the application based on the deadline.  Make checks payable to SVWSL Valley Cup.  </w:t>
      </w:r>
      <w:r w:rsidRPr="003C5333">
        <w:rPr>
          <w:b/>
          <w:i/>
          <w:sz w:val="22"/>
        </w:rPr>
        <w:t xml:space="preserve">Note:  as indicated in the deadline schedule, each team’s roster is due by </w:t>
      </w:r>
      <w:r w:rsidR="000B4936">
        <w:rPr>
          <w:b/>
          <w:i/>
          <w:sz w:val="22"/>
          <w:u w:val="single"/>
        </w:rPr>
        <w:t xml:space="preserve">March </w:t>
      </w:r>
      <w:r w:rsidR="0017395B">
        <w:rPr>
          <w:b/>
          <w:i/>
          <w:sz w:val="22"/>
          <w:u w:val="single"/>
        </w:rPr>
        <w:t>26</w:t>
      </w:r>
      <w:r w:rsidR="00BD7F79">
        <w:rPr>
          <w:b/>
          <w:i/>
          <w:sz w:val="22"/>
          <w:u w:val="single"/>
        </w:rPr>
        <w:t>, 201</w:t>
      </w:r>
      <w:r w:rsidR="000B4936">
        <w:rPr>
          <w:b/>
          <w:i/>
          <w:sz w:val="22"/>
          <w:u w:val="single"/>
        </w:rPr>
        <w:t>8</w:t>
      </w:r>
      <w:r w:rsidRPr="003C5333">
        <w:rPr>
          <w:b/>
          <w:i/>
          <w:sz w:val="22"/>
        </w:rPr>
        <w:t xml:space="preserve">.  No signatures are required; players </w:t>
      </w:r>
      <w:r w:rsidR="00BD7F79">
        <w:rPr>
          <w:b/>
          <w:i/>
          <w:sz w:val="22"/>
        </w:rPr>
        <w:t>will</w:t>
      </w:r>
      <w:r w:rsidRPr="003C5333">
        <w:rPr>
          <w:b/>
          <w:i/>
          <w:sz w:val="22"/>
        </w:rPr>
        <w:t xml:space="preserve"> do that at the tournament.  Team mangers, you need to include birthdates and </w:t>
      </w:r>
      <w:r w:rsidR="00BD7F79" w:rsidRPr="00BD7F79">
        <w:rPr>
          <w:b/>
          <w:i/>
          <w:sz w:val="22"/>
          <w:u w:val="single"/>
        </w:rPr>
        <w:t xml:space="preserve">must </w:t>
      </w:r>
      <w:r w:rsidRPr="00BD7F79">
        <w:rPr>
          <w:b/>
          <w:i/>
          <w:sz w:val="22"/>
          <w:u w:val="single"/>
        </w:rPr>
        <w:t>use the</w:t>
      </w:r>
      <w:r w:rsidRPr="00EA3BED">
        <w:rPr>
          <w:b/>
          <w:i/>
          <w:sz w:val="22"/>
          <w:u w:val="single"/>
        </w:rPr>
        <w:t xml:space="preserve"> roster form provided</w:t>
      </w:r>
      <w:r w:rsidR="006E270D">
        <w:rPr>
          <w:b/>
          <w:i/>
          <w:sz w:val="22"/>
        </w:rPr>
        <w:t>; an email with the list of players will not be accepted.</w:t>
      </w:r>
    </w:p>
    <w:p w14:paraId="0BAB6C3C" w14:textId="77777777" w:rsidR="002424E7" w:rsidRPr="0001523E" w:rsidRDefault="002424E7">
      <w:pPr>
        <w:tabs>
          <w:tab w:val="left" w:pos="2430"/>
        </w:tabs>
        <w:rPr>
          <w:sz w:val="16"/>
          <w:szCs w:val="16"/>
        </w:rPr>
      </w:pPr>
    </w:p>
    <w:p w14:paraId="4A640074" w14:textId="77777777" w:rsidR="002424E7" w:rsidRPr="003C5333" w:rsidRDefault="006B1D90">
      <w:pPr>
        <w:tabs>
          <w:tab w:val="left" w:pos="2430"/>
        </w:tabs>
        <w:rPr>
          <w:sz w:val="22"/>
        </w:rPr>
      </w:pPr>
      <w:r w:rsidRPr="003C5333">
        <w:rPr>
          <w:b/>
          <w:sz w:val="22"/>
        </w:rPr>
        <w:t>Application</w:t>
      </w:r>
      <w:r w:rsidRPr="003C5333">
        <w:rPr>
          <w:sz w:val="22"/>
        </w:rPr>
        <w:tab/>
      </w:r>
      <w:r w:rsidRPr="003C5333">
        <w:rPr>
          <w:b/>
          <w:sz w:val="22"/>
        </w:rPr>
        <w:t>***</w:t>
      </w:r>
      <w:proofErr w:type="gramStart"/>
      <w:r w:rsidRPr="003C5333">
        <w:rPr>
          <w:b/>
          <w:sz w:val="22"/>
        </w:rPr>
        <w:t>This</w:t>
      </w:r>
      <w:proofErr w:type="gramEnd"/>
      <w:r w:rsidRPr="003C5333">
        <w:rPr>
          <w:b/>
          <w:sz w:val="22"/>
        </w:rPr>
        <w:t xml:space="preserve"> is </w:t>
      </w:r>
      <w:r>
        <w:rPr>
          <w:b/>
          <w:sz w:val="22"/>
        </w:rPr>
        <w:t>my</w:t>
      </w:r>
      <w:r w:rsidRPr="003C5333">
        <w:rPr>
          <w:b/>
          <w:sz w:val="22"/>
        </w:rPr>
        <w:t xml:space="preserve"> residence; be sure to put </w:t>
      </w:r>
      <w:r>
        <w:rPr>
          <w:b/>
          <w:sz w:val="22"/>
        </w:rPr>
        <w:t>Deidre Bryant</w:t>
      </w:r>
      <w:r w:rsidRPr="003C5333">
        <w:rPr>
          <w:b/>
          <w:sz w:val="22"/>
        </w:rPr>
        <w:t xml:space="preserve"> on the envelope***</w:t>
      </w:r>
      <w:r w:rsidRPr="003C5333">
        <w:rPr>
          <w:b/>
          <w:sz w:val="22"/>
        </w:rPr>
        <w:br/>
        <w:t>Address:</w:t>
      </w:r>
      <w:r w:rsidRPr="003C5333">
        <w:rPr>
          <w:sz w:val="22"/>
        </w:rPr>
        <w:tab/>
        <w:t>502 Cranberry Lane, El Dorado Hills, CA 95762</w:t>
      </w:r>
    </w:p>
    <w:p w14:paraId="797246FE" w14:textId="77777777" w:rsidR="002424E7" w:rsidRPr="0001523E" w:rsidRDefault="002424E7">
      <w:pPr>
        <w:tabs>
          <w:tab w:val="left" w:pos="2430"/>
        </w:tabs>
        <w:rPr>
          <w:sz w:val="16"/>
          <w:szCs w:val="16"/>
        </w:rPr>
      </w:pPr>
    </w:p>
    <w:p w14:paraId="301A6AD9" w14:textId="77777777" w:rsidR="002424E7" w:rsidRPr="003C5333" w:rsidRDefault="006B1D90">
      <w:pPr>
        <w:tabs>
          <w:tab w:val="left" w:pos="2430"/>
        </w:tabs>
        <w:rPr>
          <w:b/>
          <w:sz w:val="22"/>
        </w:rPr>
      </w:pPr>
      <w:r w:rsidRPr="003C5333">
        <w:rPr>
          <w:b/>
          <w:sz w:val="22"/>
        </w:rPr>
        <w:t>Tournament</w:t>
      </w:r>
      <w:r w:rsidRPr="003C5333">
        <w:rPr>
          <w:b/>
          <w:sz w:val="22"/>
        </w:rPr>
        <w:tab/>
      </w:r>
      <w:r w:rsidRPr="003C5333">
        <w:rPr>
          <w:sz w:val="22"/>
        </w:rPr>
        <w:t>Deidre Bryant, Valley Cup Chair</w:t>
      </w:r>
    </w:p>
    <w:p w14:paraId="0081C1F4" w14:textId="77777777" w:rsidR="002424E7" w:rsidRDefault="006B1D90">
      <w:pPr>
        <w:tabs>
          <w:tab w:val="left" w:pos="2430"/>
        </w:tabs>
        <w:rPr>
          <w:sz w:val="22"/>
        </w:rPr>
      </w:pPr>
      <w:r w:rsidRPr="003C5333">
        <w:rPr>
          <w:b/>
          <w:sz w:val="22"/>
        </w:rPr>
        <w:t>Contact</w:t>
      </w:r>
      <w:r w:rsidRPr="003C5333">
        <w:rPr>
          <w:sz w:val="22"/>
        </w:rPr>
        <w:t>:</w:t>
      </w:r>
      <w:r w:rsidRPr="003C5333">
        <w:rPr>
          <w:sz w:val="22"/>
        </w:rPr>
        <w:tab/>
      </w:r>
      <w:hyperlink r:id="rId5" w:history="1">
        <w:r w:rsidRPr="007D644A">
          <w:rPr>
            <w:rStyle w:val="Hyperlink"/>
            <w:sz w:val="22"/>
          </w:rPr>
          <w:t>valleycupsac@gmail.com</w:t>
        </w:r>
      </w:hyperlink>
      <w:r>
        <w:rPr>
          <w:sz w:val="22"/>
        </w:rPr>
        <w:t xml:space="preserve"> </w:t>
      </w:r>
      <w:r>
        <w:rPr>
          <w:sz w:val="22"/>
        </w:rPr>
        <w:sym w:font="Symbol" w:char="F0B7"/>
      </w:r>
      <w:r>
        <w:rPr>
          <w:sz w:val="22"/>
        </w:rPr>
        <w:t xml:space="preserve"> </w:t>
      </w:r>
      <w:hyperlink r:id="rId6" w:history="1">
        <w:r w:rsidRPr="007D644A">
          <w:rPr>
            <w:rStyle w:val="Hyperlink"/>
            <w:sz w:val="22"/>
          </w:rPr>
          <w:t>www.svwsl.com</w:t>
        </w:r>
      </w:hyperlink>
    </w:p>
    <w:p w14:paraId="0CFA6D2F" w14:textId="77777777" w:rsidR="002424E7" w:rsidRPr="0001523E" w:rsidRDefault="002424E7">
      <w:pPr>
        <w:tabs>
          <w:tab w:val="left" w:pos="2430"/>
        </w:tabs>
        <w:rPr>
          <w:sz w:val="16"/>
          <w:szCs w:val="16"/>
        </w:rPr>
      </w:pPr>
    </w:p>
    <w:p w14:paraId="7E3B58BF" w14:textId="4B59722D" w:rsidR="002424E7" w:rsidRPr="003C5333" w:rsidRDefault="006B1D90">
      <w:pPr>
        <w:tabs>
          <w:tab w:val="left" w:pos="2430"/>
        </w:tabs>
        <w:rPr>
          <w:sz w:val="22"/>
        </w:rPr>
      </w:pPr>
      <w:r w:rsidRPr="003C5333">
        <w:rPr>
          <w:b/>
          <w:sz w:val="22"/>
        </w:rPr>
        <w:t>Team Size:</w:t>
      </w:r>
      <w:r w:rsidRPr="003C5333">
        <w:rPr>
          <w:sz w:val="22"/>
        </w:rPr>
        <w:tab/>
        <w:t xml:space="preserve">No less than </w:t>
      </w:r>
      <w:r w:rsidR="00A2668B">
        <w:rPr>
          <w:sz w:val="22"/>
        </w:rPr>
        <w:t>10</w:t>
      </w:r>
      <w:r w:rsidRPr="003C5333">
        <w:rPr>
          <w:sz w:val="22"/>
        </w:rPr>
        <w:t xml:space="preserve"> and no more than </w:t>
      </w:r>
      <w:r w:rsidR="00ED0AFE">
        <w:rPr>
          <w:sz w:val="22"/>
        </w:rPr>
        <w:t>14</w:t>
      </w:r>
      <w:r w:rsidRPr="003C5333">
        <w:rPr>
          <w:sz w:val="22"/>
        </w:rPr>
        <w:t xml:space="preserve"> players</w:t>
      </w:r>
    </w:p>
    <w:p w14:paraId="45C89754" w14:textId="77777777" w:rsidR="002424E7" w:rsidRPr="0001523E" w:rsidRDefault="002424E7">
      <w:pPr>
        <w:tabs>
          <w:tab w:val="left" w:pos="2430"/>
        </w:tabs>
        <w:rPr>
          <w:sz w:val="16"/>
          <w:szCs w:val="16"/>
        </w:rPr>
      </w:pPr>
    </w:p>
    <w:p w14:paraId="3B623E05" w14:textId="77777777" w:rsidR="002424E7" w:rsidRPr="003C5333" w:rsidRDefault="006B1D90">
      <w:pPr>
        <w:tabs>
          <w:tab w:val="left" w:pos="2430"/>
        </w:tabs>
        <w:rPr>
          <w:b/>
          <w:sz w:val="22"/>
        </w:rPr>
      </w:pPr>
      <w:r w:rsidRPr="003C5333">
        <w:rPr>
          <w:b/>
          <w:sz w:val="22"/>
        </w:rPr>
        <w:t>Tournament</w:t>
      </w:r>
      <w:r w:rsidRPr="003C5333">
        <w:rPr>
          <w:b/>
          <w:sz w:val="22"/>
        </w:rPr>
        <w:tab/>
      </w:r>
      <w:r w:rsidRPr="003C5333">
        <w:rPr>
          <w:sz w:val="22"/>
        </w:rPr>
        <w:t>Cherry Island Soccer Complex in north Sacramento</w:t>
      </w:r>
    </w:p>
    <w:p w14:paraId="42F20AC0" w14:textId="77777777" w:rsidR="002424E7" w:rsidRPr="003C5333" w:rsidRDefault="006B1D90">
      <w:pPr>
        <w:tabs>
          <w:tab w:val="left" w:pos="2430"/>
        </w:tabs>
        <w:rPr>
          <w:sz w:val="22"/>
        </w:rPr>
      </w:pPr>
      <w:r w:rsidRPr="003C5333">
        <w:rPr>
          <w:b/>
          <w:sz w:val="22"/>
        </w:rPr>
        <w:t>Location:</w:t>
      </w:r>
      <w:r w:rsidRPr="003C5333">
        <w:rPr>
          <w:sz w:val="22"/>
        </w:rPr>
        <w:tab/>
        <w:t>Maps will be provided with acceptance letter.</w:t>
      </w:r>
    </w:p>
    <w:p w14:paraId="5A9345C9" w14:textId="77777777" w:rsidR="002424E7" w:rsidRPr="0001523E" w:rsidRDefault="002424E7">
      <w:pPr>
        <w:tabs>
          <w:tab w:val="left" w:pos="2430"/>
        </w:tabs>
        <w:rPr>
          <w:sz w:val="16"/>
          <w:szCs w:val="16"/>
        </w:rPr>
      </w:pPr>
    </w:p>
    <w:p w14:paraId="5E8F34E0" w14:textId="3BE6BD1B" w:rsidR="006E270D" w:rsidRDefault="006B1D90">
      <w:pPr>
        <w:tabs>
          <w:tab w:val="left" w:pos="2430"/>
        </w:tabs>
        <w:rPr>
          <w:sz w:val="22"/>
        </w:rPr>
      </w:pPr>
      <w:r w:rsidRPr="003C5333">
        <w:rPr>
          <w:b/>
          <w:sz w:val="22"/>
        </w:rPr>
        <w:t>Divisions:</w:t>
      </w:r>
      <w:r w:rsidRPr="003C5333">
        <w:rPr>
          <w:sz w:val="22"/>
        </w:rPr>
        <w:tab/>
      </w:r>
      <w:r w:rsidR="006E270D" w:rsidRPr="002E717C">
        <w:rPr>
          <w:b/>
          <w:sz w:val="22"/>
          <w:u w:val="single"/>
        </w:rPr>
        <w:t xml:space="preserve">Over 60 </w:t>
      </w:r>
      <w:r w:rsidR="00156DA9" w:rsidRPr="002E717C">
        <w:rPr>
          <w:b/>
          <w:sz w:val="22"/>
          <w:u w:val="single"/>
        </w:rPr>
        <w:t>division</w:t>
      </w:r>
    </w:p>
    <w:p w14:paraId="1DF18642" w14:textId="2A5C2D3A" w:rsidR="0017395B" w:rsidRDefault="0017395B">
      <w:pPr>
        <w:tabs>
          <w:tab w:val="left" w:pos="2430"/>
        </w:tabs>
        <w:rPr>
          <w:sz w:val="22"/>
        </w:rPr>
      </w:pPr>
      <w:r>
        <w:rPr>
          <w:sz w:val="22"/>
        </w:rPr>
        <w:tab/>
        <w:t>This division plays on a shorter field, which is half the size of a regular filed.</w:t>
      </w:r>
    </w:p>
    <w:p w14:paraId="6743AD4C" w14:textId="6AEBC17C" w:rsidR="0017395B" w:rsidRDefault="0017395B">
      <w:pPr>
        <w:tabs>
          <w:tab w:val="left" w:pos="2430"/>
        </w:tabs>
        <w:rPr>
          <w:sz w:val="22"/>
        </w:rPr>
      </w:pPr>
      <w:r>
        <w:rPr>
          <w:sz w:val="22"/>
        </w:rPr>
        <w:tab/>
        <w:t>The number of players on the field, including the goalkeeper, is 8v8.</w:t>
      </w:r>
    </w:p>
    <w:p w14:paraId="1774B861" w14:textId="1A185DC2" w:rsidR="0017395B" w:rsidRDefault="0017395B" w:rsidP="0017395B">
      <w:pPr>
        <w:tabs>
          <w:tab w:val="left" w:pos="2430"/>
        </w:tabs>
        <w:ind w:left="2430" w:hanging="2430"/>
        <w:rPr>
          <w:sz w:val="22"/>
        </w:rPr>
      </w:pPr>
      <w:r>
        <w:rPr>
          <w:sz w:val="22"/>
        </w:rPr>
        <w:tab/>
        <w:t>The initial application must include a minimum of ten (1</w:t>
      </w:r>
      <w:r w:rsidR="00ED0AFE">
        <w:rPr>
          <w:sz w:val="22"/>
        </w:rPr>
        <w:t>0) players, with a maximum of 14</w:t>
      </w:r>
      <w:r>
        <w:rPr>
          <w:sz w:val="22"/>
        </w:rPr>
        <w:t>.</w:t>
      </w:r>
    </w:p>
    <w:p w14:paraId="51E2F670" w14:textId="40FB6A15" w:rsidR="00A2668B" w:rsidRDefault="00A2668B" w:rsidP="0017395B">
      <w:pPr>
        <w:tabs>
          <w:tab w:val="left" w:pos="2430"/>
        </w:tabs>
        <w:ind w:left="2430" w:hanging="2430"/>
        <w:rPr>
          <w:sz w:val="22"/>
        </w:rPr>
      </w:pPr>
      <w:r>
        <w:rPr>
          <w:sz w:val="22"/>
        </w:rPr>
        <w:tab/>
        <w:t>All players must be 60 by December 31, 2018.</w:t>
      </w:r>
    </w:p>
    <w:p w14:paraId="071FD2EF" w14:textId="23B2A51B" w:rsidR="0017395B" w:rsidRPr="0017395B" w:rsidRDefault="0017395B">
      <w:pPr>
        <w:tabs>
          <w:tab w:val="left" w:pos="2430"/>
        </w:tabs>
        <w:rPr>
          <w:sz w:val="22"/>
        </w:rPr>
      </w:pPr>
      <w:r>
        <w:rPr>
          <w:sz w:val="22"/>
        </w:rPr>
        <w:tab/>
        <w:t>All other tournament rules apply.</w:t>
      </w:r>
    </w:p>
    <w:p w14:paraId="22A553A8" w14:textId="77777777" w:rsidR="002424E7" w:rsidRPr="0001523E" w:rsidRDefault="002424E7">
      <w:pPr>
        <w:tabs>
          <w:tab w:val="left" w:pos="2430"/>
        </w:tabs>
        <w:rPr>
          <w:sz w:val="16"/>
          <w:szCs w:val="16"/>
        </w:rPr>
      </w:pPr>
    </w:p>
    <w:p w14:paraId="3B871764" w14:textId="77777777" w:rsidR="002424E7" w:rsidRPr="0001523E" w:rsidRDefault="006B1D90">
      <w:pPr>
        <w:keepLines/>
        <w:tabs>
          <w:tab w:val="left" w:pos="2430"/>
        </w:tabs>
        <w:rPr>
          <w:sz w:val="20"/>
        </w:rPr>
      </w:pPr>
      <w:r w:rsidRPr="0001523E">
        <w:rPr>
          <w:sz w:val="20"/>
        </w:rPr>
        <w:t>Please designate first, second, and third division preference on your application; we will try to accommodate your first choice.  Note:  Any team that has placed first or second in the same division of play for the past two years may be placed in the next higher division.  The Valley Cup Committee reserves the right to place teams as deemed appropriate.</w:t>
      </w:r>
    </w:p>
    <w:p w14:paraId="48993C7B" w14:textId="77777777" w:rsidR="002424E7" w:rsidRPr="000D5373" w:rsidRDefault="002424E7">
      <w:pPr>
        <w:tabs>
          <w:tab w:val="left" w:pos="2430"/>
        </w:tabs>
        <w:rPr>
          <w:sz w:val="20"/>
        </w:rPr>
      </w:pPr>
    </w:p>
    <w:p w14:paraId="6C09180E" w14:textId="77777777" w:rsidR="002424E7" w:rsidRPr="0001523E" w:rsidRDefault="006B1D90">
      <w:pPr>
        <w:keepLines/>
        <w:tabs>
          <w:tab w:val="left" w:pos="2430"/>
        </w:tabs>
        <w:jc w:val="center"/>
        <w:rPr>
          <w:b/>
          <w:i/>
          <w:sz w:val="18"/>
          <w:szCs w:val="18"/>
        </w:rPr>
      </w:pPr>
      <w:r w:rsidRPr="0001523E">
        <w:rPr>
          <w:b/>
          <w:i/>
          <w:sz w:val="18"/>
          <w:szCs w:val="18"/>
        </w:rPr>
        <w:t>***Continued on next page***</w:t>
      </w:r>
    </w:p>
    <w:p w14:paraId="5EBB644A" w14:textId="77777777" w:rsidR="000D5373" w:rsidRPr="003C5333" w:rsidRDefault="006B1D90" w:rsidP="000D5373">
      <w:pPr>
        <w:tabs>
          <w:tab w:val="left" w:pos="2430"/>
        </w:tabs>
        <w:rPr>
          <w:sz w:val="22"/>
        </w:rPr>
      </w:pPr>
      <w:r w:rsidRPr="003C5333">
        <w:rPr>
          <w:b/>
          <w:sz w:val="22"/>
        </w:rPr>
        <w:br w:type="page"/>
      </w:r>
      <w:r w:rsidR="000D5373" w:rsidRPr="003C5333">
        <w:rPr>
          <w:b/>
          <w:sz w:val="22"/>
        </w:rPr>
        <w:lastRenderedPageBreak/>
        <w:t>Number of Games:</w:t>
      </w:r>
      <w:r w:rsidR="000D5373">
        <w:rPr>
          <w:sz w:val="22"/>
        </w:rPr>
        <w:tab/>
        <w:t>Minimum of f</w:t>
      </w:r>
      <w:r w:rsidR="000D5373" w:rsidRPr="003C5333">
        <w:rPr>
          <w:sz w:val="22"/>
        </w:rPr>
        <w:t xml:space="preserve">our (4) games </w:t>
      </w:r>
      <w:r w:rsidR="000D5373">
        <w:rPr>
          <w:sz w:val="22"/>
        </w:rPr>
        <w:t>scheduled</w:t>
      </w:r>
      <w:r w:rsidR="000D5373" w:rsidRPr="003C5333">
        <w:rPr>
          <w:sz w:val="22"/>
        </w:rPr>
        <w:t>.</w:t>
      </w:r>
    </w:p>
    <w:p w14:paraId="56034B2A" w14:textId="77777777" w:rsidR="000D5373" w:rsidRPr="0001523E" w:rsidRDefault="000D5373" w:rsidP="000D5373">
      <w:pPr>
        <w:tabs>
          <w:tab w:val="left" w:pos="2430"/>
          <w:tab w:val="left" w:pos="3600"/>
        </w:tabs>
        <w:rPr>
          <w:sz w:val="16"/>
          <w:szCs w:val="16"/>
        </w:rPr>
      </w:pPr>
    </w:p>
    <w:p w14:paraId="33ECC886" w14:textId="77777777" w:rsidR="002424E7" w:rsidRPr="003C5333" w:rsidRDefault="006B1D90">
      <w:pPr>
        <w:tabs>
          <w:tab w:val="left" w:pos="2430"/>
          <w:tab w:val="left" w:pos="3600"/>
        </w:tabs>
        <w:rPr>
          <w:sz w:val="22"/>
        </w:rPr>
      </w:pPr>
      <w:r w:rsidRPr="003C5333">
        <w:rPr>
          <w:b/>
          <w:sz w:val="22"/>
        </w:rPr>
        <w:t>Game Length:</w:t>
      </w:r>
      <w:r w:rsidRPr="003C5333">
        <w:rPr>
          <w:sz w:val="22"/>
        </w:rPr>
        <w:tab/>
        <w:t>Saturday:</w:t>
      </w:r>
      <w:r w:rsidRPr="003C5333">
        <w:rPr>
          <w:sz w:val="22"/>
        </w:rPr>
        <w:tab/>
        <w:t xml:space="preserve">A maximum of </w:t>
      </w:r>
      <w:r>
        <w:rPr>
          <w:sz w:val="22"/>
        </w:rPr>
        <w:t>25-</w:t>
      </w:r>
      <w:r w:rsidRPr="003C5333">
        <w:rPr>
          <w:sz w:val="22"/>
        </w:rPr>
        <w:t>minute halves.</w:t>
      </w:r>
      <w:r w:rsidRPr="003C5333">
        <w:rPr>
          <w:sz w:val="22"/>
        </w:rPr>
        <w:br/>
      </w:r>
      <w:r w:rsidRPr="003C5333">
        <w:rPr>
          <w:sz w:val="22"/>
        </w:rPr>
        <w:tab/>
        <w:t>Sunday:</w:t>
      </w:r>
      <w:r w:rsidRPr="003C5333">
        <w:rPr>
          <w:sz w:val="22"/>
        </w:rPr>
        <w:tab/>
      </w:r>
      <w:r>
        <w:rPr>
          <w:sz w:val="22"/>
        </w:rPr>
        <w:t>All games, including playoffs or championships, are</w:t>
      </w:r>
      <w:r w:rsidRPr="003C5333">
        <w:rPr>
          <w:sz w:val="22"/>
        </w:rPr>
        <w:t xml:space="preserve"> </w:t>
      </w:r>
      <w:r>
        <w:rPr>
          <w:sz w:val="22"/>
        </w:rPr>
        <w:t>25-</w:t>
      </w:r>
      <w:r w:rsidRPr="003C5333">
        <w:rPr>
          <w:sz w:val="22"/>
        </w:rPr>
        <w:t>minute halves with five-minute breaks.  In order to maintain the tournament schedule, penalty kicks will be used to break tie games during playoffs</w:t>
      </w:r>
      <w:r>
        <w:rPr>
          <w:sz w:val="22"/>
        </w:rPr>
        <w:t xml:space="preserve"> or championship games</w:t>
      </w:r>
      <w:r w:rsidRPr="003C5333">
        <w:rPr>
          <w:sz w:val="22"/>
        </w:rPr>
        <w:t xml:space="preserve"> (no overtime).</w:t>
      </w:r>
    </w:p>
    <w:p w14:paraId="1DD5903A" w14:textId="77777777" w:rsidR="002424E7" w:rsidRPr="003C5333" w:rsidRDefault="002424E7">
      <w:pPr>
        <w:tabs>
          <w:tab w:val="left" w:pos="2430"/>
        </w:tabs>
        <w:rPr>
          <w:sz w:val="16"/>
        </w:rPr>
      </w:pPr>
    </w:p>
    <w:p w14:paraId="250AC8DB" w14:textId="0C6B3587" w:rsidR="002424E7" w:rsidRPr="00A5384F" w:rsidRDefault="006B1D90" w:rsidP="002424E7">
      <w:pPr>
        <w:tabs>
          <w:tab w:val="left" w:pos="1440"/>
        </w:tabs>
        <w:rPr>
          <w:color w:val="000000"/>
          <w:sz w:val="22"/>
          <w:highlight w:val="yellow"/>
        </w:rPr>
      </w:pPr>
      <w:r w:rsidRPr="00A5384F">
        <w:rPr>
          <w:b/>
          <w:sz w:val="22"/>
          <w:highlight w:val="yellow"/>
        </w:rPr>
        <w:t>Rosters:</w:t>
      </w:r>
      <w:r w:rsidRPr="00A5384F">
        <w:rPr>
          <w:sz w:val="22"/>
          <w:highlight w:val="yellow"/>
        </w:rPr>
        <w:tab/>
      </w:r>
      <w:r w:rsidRPr="00A5384F">
        <w:rPr>
          <w:color w:val="000000"/>
          <w:sz w:val="22"/>
          <w:highlight w:val="yellow"/>
        </w:rPr>
        <w:t xml:space="preserve">An initial roster with a minimum of </w:t>
      </w:r>
      <w:r w:rsidR="00A2668B">
        <w:rPr>
          <w:color w:val="000000"/>
          <w:sz w:val="22"/>
          <w:highlight w:val="yellow"/>
        </w:rPr>
        <w:t>10</w:t>
      </w:r>
      <w:r w:rsidRPr="00A5384F">
        <w:rPr>
          <w:color w:val="000000"/>
          <w:sz w:val="22"/>
          <w:highlight w:val="yellow"/>
        </w:rPr>
        <w:t xml:space="preserve"> players and maximum of </w:t>
      </w:r>
      <w:r w:rsidR="00ED0AFE">
        <w:rPr>
          <w:color w:val="000000"/>
          <w:sz w:val="22"/>
          <w:highlight w:val="yellow"/>
        </w:rPr>
        <w:t>14</w:t>
      </w:r>
      <w:bookmarkStart w:id="0" w:name="_GoBack"/>
      <w:bookmarkEnd w:id="0"/>
      <w:r w:rsidRPr="00A5384F">
        <w:rPr>
          <w:color w:val="000000"/>
          <w:sz w:val="22"/>
          <w:highlight w:val="yellow"/>
        </w:rPr>
        <w:t xml:space="preserve"> players is due by </w:t>
      </w:r>
    </w:p>
    <w:p w14:paraId="29C82D7C" w14:textId="4B6F11D1" w:rsidR="002424E7" w:rsidRPr="00A5384F" w:rsidRDefault="006B1D90" w:rsidP="002424E7">
      <w:pPr>
        <w:tabs>
          <w:tab w:val="left" w:pos="1440"/>
        </w:tabs>
        <w:rPr>
          <w:sz w:val="22"/>
        </w:rPr>
      </w:pPr>
      <w:r w:rsidRPr="00A5384F">
        <w:rPr>
          <w:color w:val="000000"/>
          <w:sz w:val="22"/>
          <w:highlight w:val="yellow"/>
        </w:rPr>
        <w:tab/>
      </w:r>
      <w:r w:rsidR="000B4936">
        <w:rPr>
          <w:b/>
          <w:color w:val="000000"/>
          <w:sz w:val="22"/>
          <w:highlight w:val="yellow"/>
          <w:u w:val="single"/>
        </w:rPr>
        <w:t xml:space="preserve">March </w:t>
      </w:r>
      <w:r w:rsidR="00A2668B">
        <w:rPr>
          <w:b/>
          <w:color w:val="000000"/>
          <w:sz w:val="22"/>
          <w:highlight w:val="yellow"/>
          <w:u w:val="single"/>
        </w:rPr>
        <w:t>26</w:t>
      </w:r>
      <w:r w:rsidR="00BD7F79">
        <w:rPr>
          <w:b/>
          <w:color w:val="000000"/>
          <w:sz w:val="22"/>
          <w:highlight w:val="yellow"/>
          <w:u w:val="single"/>
        </w:rPr>
        <w:t>, 201</w:t>
      </w:r>
      <w:r w:rsidR="000B4936">
        <w:rPr>
          <w:b/>
          <w:color w:val="000000"/>
          <w:sz w:val="22"/>
          <w:highlight w:val="yellow"/>
          <w:u w:val="single"/>
        </w:rPr>
        <w:t>8</w:t>
      </w:r>
      <w:r w:rsidRPr="00A5384F">
        <w:rPr>
          <w:sz w:val="22"/>
          <w:highlight w:val="yellow"/>
        </w:rPr>
        <w:t>.</w:t>
      </w:r>
    </w:p>
    <w:p w14:paraId="7F85C329" w14:textId="5D7A913F" w:rsidR="002424E7" w:rsidRPr="002A200D" w:rsidRDefault="006B1D90" w:rsidP="002424E7">
      <w:pPr>
        <w:tabs>
          <w:tab w:val="left" w:pos="1440"/>
        </w:tabs>
        <w:rPr>
          <w:b/>
          <w:color w:val="000000"/>
          <w:sz w:val="22"/>
        </w:rPr>
      </w:pPr>
      <w:r w:rsidRPr="00A5384F">
        <w:rPr>
          <w:b/>
          <w:i/>
          <w:sz w:val="22"/>
        </w:rPr>
        <w:t xml:space="preserve">Note:  Signatures </w:t>
      </w:r>
      <w:r w:rsidRPr="00A5384F">
        <w:rPr>
          <w:b/>
          <w:i/>
          <w:sz w:val="22"/>
          <w:u w:val="single"/>
        </w:rPr>
        <w:t>are not</w:t>
      </w:r>
      <w:r w:rsidRPr="00A5384F">
        <w:rPr>
          <w:b/>
          <w:i/>
          <w:sz w:val="22"/>
        </w:rPr>
        <w:t xml:space="preserve"> required on the roster prior to the tournament; you need to </w:t>
      </w:r>
      <w:r w:rsidRPr="00A5384F">
        <w:rPr>
          <w:b/>
          <w:i/>
          <w:sz w:val="22"/>
          <w:u w:val="single"/>
        </w:rPr>
        <w:t>include</w:t>
      </w:r>
      <w:r w:rsidRPr="00A5384F">
        <w:rPr>
          <w:b/>
          <w:i/>
          <w:sz w:val="22"/>
        </w:rPr>
        <w:t xml:space="preserve"> birthdates.  </w:t>
      </w:r>
      <w:r w:rsidRPr="00A5384F">
        <w:rPr>
          <w:color w:val="000000"/>
          <w:sz w:val="22"/>
        </w:rPr>
        <w:t>Once initial roster has been submitted, teams will be allowed a maximum of five player replacements (drop and add) or additions prior to the close of registration/check-i</w:t>
      </w:r>
      <w:r w:rsidR="000B4936">
        <w:rPr>
          <w:color w:val="000000"/>
          <w:sz w:val="22"/>
        </w:rPr>
        <w:t>n at 4:00 pm on Saturday, May 19, 2018</w:t>
      </w:r>
      <w:r w:rsidRPr="00A5384F">
        <w:rPr>
          <w:color w:val="000000"/>
          <w:sz w:val="22"/>
        </w:rPr>
        <w:t>.  For convenience, these changes may be made via e-mail prior to registration/check-in (valleycupsac@gmail.com).</w:t>
      </w:r>
    </w:p>
    <w:p w14:paraId="499D0949" w14:textId="77777777" w:rsidR="002424E7" w:rsidRPr="003C5333" w:rsidRDefault="002424E7">
      <w:pPr>
        <w:rPr>
          <w:color w:val="000000"/>
          <w:sz w:val="16"/>
        </w:rPr>
      </w:pPr>
    </w:p>
    <w:p w14:paraId="287A0612" w14:textId="77777777" w:rsidR="002424E7" w:rsidRPr="003C5333" w:rsidRDefault="006B1D90">
      <w:pPr>
        <w:rPr>
          <w:color w:val="000000"/>
          <w:sz w:val="22"/>
        </w:rPr>
      </w:pPr>
      <w:r w:rsidRPr="00260423">
        <w:rPr>
          <w:color w:val="000000"/>
          <w:sz w:val="22"/>
          <w:shd w:val="solid" w:color="FFFF00" w:fill="auto"/>
        </w:rPr>
        <w:t xml:space="preserve">Changes to the roster </w:t>
      </w:r>
      <w:r w:rsidRPr="00260423">
        <w:rPr>
          <w:color w:val="000000"/>
          <w:sz w:val="22"/>
          <w:u w:val="single"/>
          <w:shd w:val="solid" w:color="FFFF00" w:fill="auto"/>
        </w:rPr>
        <w:t>will not</w:t>
      </w:r>
      <w:r w:rsidRPr="00260423">
        <w:rPr>
          <w:color w:val="000000"/>
          <w:sz w:val="22"/>
          <w:shd w:val="solid" w:color="FFFF00" w:fill="auto"/>
        </w:rPr>
        <w:t xml:space="preserve"> be allowed on </w:t>
      </w:r>
      <w:r w:rsidRPr="00260423">
        <w:rPr>
          <w:color w:val="000000"/>
          <w:sz w:val="22"/>
          <w:u w:val="single"/>
          <w:shd w:val="solid" w:color="FFFF00" w:fill="auto"/>
        </w:rPr>
        <w:t>Sunday</w:t>
      </w:r>
      <w:r w:rsidRPr="00260423">
        <w:rPr>
          <w:color w:val="000000"/>
          <w:sz w:val="22"/>
          <w:shd w:val="solid" w:color="FFFF00" w:fill="auto"/>
        </w:rPr>
        <w:t>.</w:t>
      </w:r>
    </w:p>
    <w:p w14:paraId="6C479E21" w14:textId="77777777" w:rsidR="002424E7" w:rsidRPr="003C5333" w:rsidRDefault="002424E7">
      <w:pPr>
        <w:rPr>
          <w:color w:val="000000"/>
          <w:sz w:val="16"/>
        </w:rPr>
      </w:pPr>
    </w:p>
    <w:p w14:paraId="128A3DAB" w14:textId="77777777" w:rsidR="002424E7" w:rsidRPr="003C5333" w:rsidRDefault="006B1D90">
      <w:pPr>
        <w:tabs>
          <w:tab w:val="left" w:pos="2430"/>
        </w:tabs>
        <w:rPr>
          <w:sz w:val="22"/>
        </w:rPr>
      </w:pPr>
      <w:r w:rsidRPr="003C5333">
        <w:rPr>
          <w:color w:val="000000"/>
          <w:sz w:val="22"/>
        </w:rPr>
        <w:t>Once a player has registered/checked-in/participated in a tournament match, that player may not be replaced on the roster.  However, the Valley Cup Committee reserves the right to make exceptions in the case of injury.</w:t>
      </w:r>
    </w:p>
    <w:p w14:paraId="5C6C8F54" w14:textId="77777777" w:rsidR="002424E7" w:rsidRPr="003C5333" w:rsidRDefault="002424E7">
      <w:pPr>
        <w:tabs>
          <w:tab w:val="left" w:pos="2430"/>
        </w:tabs>
        <w:rPr>
          <w:sz w:val="16"/>
        </w:rPr>
      </w:pPr>
    </w:p>
    <w:p w14:paraId="4BC36AEC" w14:textId="77777777" w:rsidR="002424E7" w:rsidRPr="003C5333" w:rsidRDefault="006B1D90">
      <w:pPr>
        <w:tabs>
          <w:tab w:val="left" w:pos="2430"/>
        </w:tabs>
        <w:rPr>
          <w:b/>
          <w:sz w:val="22"/>
        </w:rPr>
      </w:pPr>
      <w:r w:rsidRPr="003C5333">
        <w:rPr>
          <w:b/>
          <w:sz w:val="22"/>
        </w:rPr>
        <w:t>Team</w:t>
      </w:r>
      <w:r w:rsidRPr="003C5333">
        <w:rPr>
          <w:b/>
          <w:sz w:val="22"/>
        </w:rPr>
        <w:tab/>
      </w:r>
      <w:r w:rsidR="00BD7F79">
        <w:rPr>
          <w:sz w:val="22"/>
        </w:rPr>
        <w:t>A confirmation by e</w:t>
      </w:r>
      <w:r w:rsidRPr="003C5333">
        <w:rPr>
          <w:sz w:val="22"/>
        </w:rPr>
        <w:t xml:space="preserve">mail will acknowledge that your application </w:t>
      </w:r>
    </w:p>
    <w:p w14:paraId="22E9BEAC" w14:textId="77777777" w:rsidR="002424E7" w:rsidRPr="003C5333" w:rsidRDefault="006B1D90">
      <w:pPr>
        <w:tabs>
          <w:tab w:val="left" w:pos="2430"/>
        </w:tabs>
        <w:rPr>
          <w:b/>
          <w:i/>
          <w:sz w:val="22"/>
        </w:rPr>
      </w:pPr>
      <w:r w:rsidRPr="003C5333">
        <w:rPr>
          <w:b/>
          <w:sz w:val="22"/>
        </w:rPr>
        <w:t>Confirmation:</w:t>
      </w:r>
      <w:r w:rsidRPr="003C5333">
        <w:rPr>
          <w:sz w:val="22"/>
        </w:rPr>
        <w:tab/>
        <w:t xml:space="preserve">packet was received.  Incomplete packets could be placed on a waiting </w:t>
      </w:r>
    </w:p>
    <w:p w14:paraId="7C448547" w14:textId="7B7E4885" w:rsidR="002424E7" w:rsidRPr="003C5333" w:rsidRDefault="006B1D90">
      <w:pPr>
        <w:pStyle w:val="BodyTextIndent3"/>
        <w:rPr>
          <w:sz w:val="22"/>
        </w:rPr>
      </w:pPr>
      <w:r w:rsidRPr="003C5333">
        <w:rPr>
          <w:sz w:val="22"/>
        </w:rPr>
        <w:tab/>
      </w:r>
      <w:proofErr w:type="gramStart"/>
      <w:r w:rsidRPr="00F00E4E">
        <w:rPr>
          <w:b w:val="0"/>
          <w:i w:val="0"/>
          <w:sz w:val="22"/>
        </w:rPr>
        <w:t>list</w:t>
      </w:r>
      <w:proofErr w:type="gramEnd"/>
      <w:r w:rsidRPr="00F00E4E">
        <w:rPr>
          <w:b w:val="0"/>
          <w:i w:val="0"/>
          <w:sz w:val="22"/>
        </w:rPr>
        <w:t>.</w:t>
      </w:r>
      <w:r w:rsidRPr="003C5333">
        <w:rPr>
          <w:sz w:val="22"/>
        </w:rPr>
        <w:t xml:space="preserve">  Be sure to include tourn</w:t>
      </w:r>
      <w:r w:rsidR="006E270D">
        <w:rPr>
          <w:sz w:val="22"/>
        </w:rPr>
        <w:t>ament application, roster, fees</w:t>
      </w:r>
      <w:r w:rsidRPr="003C5333">
        <w:rPr>
          <w:sz w:val="22"/>
        </w:rPr>
        <w:t xml:space="preserve"> and team standings in your league.</w:t>
      </w:r>
    </w:p>
    <w:p w14:paraId="6BB9E8DB" w14:textId="77777777" w:rsidR="002424E7" w:rsidRPr="003C5333" w:rsidRDefault="002424E7">
      <w:pPr>
        <w:tabs>
          <w:tab w:val="left" w:pos="2430"/>
        </w:tabs>
        <w:rPr>
          <w:sz w:val="16"/>
        </w:rPr>
      </w:pPr>
    </w:p>
    <w:p w14:paraId="56270155" w14:textId="431B79AB" w:rsidR="002424E7" w:rsidRPr="003C5333" w:rsidRDefault="006B1D90">
      <w:pPr>
        <w:tabs>
          <w:tab w:val="left" w:pos="2430"/>
        </w:tabs>
        <w:rPr>
          <w:b/>
          <w:sz w:val="22"/>
        </w:rPr>
      </w:pPr>
      <w:r w:rsidRPr="003C5333">
        <w:rPr>
          <w:b/>
          <w:sz w:val="22"/>
        </w:rPr>
        <w:t>Team</w:t>
      </w:r>
      <w:r w:rsidRPr="003C5333">
        <w:rPr>
          <w:b/>
          <w:sz w:val="22"/>
        </w:rPr>
        <w:tab/>
      </w:r>
      <w:proofErr w:type="spellStart"/>
      <w:r w:rsidRPr="003C5333">
        <w:rPr>
          <w:sz w:val="22"/>
        </w:rPr>
        <w:t>Team</w:t>
      </w:r>
      <w:proofErr w:type="spellEnd"/>
      <w:r w:rsidRPr="003C5333">
        <w:rPr>
          <w:sz w:val="22"/>
        </w:rPr>
        <w:t xml:space="preserve"> acceptance letters will be emailed </w:t>
      </w:r>
      <w:r w:rsidR="006E270D">
        <w:rPr>
          <w:sz w:val="22"/>
        </w:rPr>
        <w:t>no later than the first week of April</w:t>
      </w:r>
      <w:r w:rsidRPr="003C5333">
        <w:rPr>
          <w:sz w:val="22"/>
        </w:rPr>
        <w:t>.</w:t>
      </w:r>
    </w:p>
    <w:p w14:paraId="316B09C0" w14:textId="77777777" w:rsidR="002424E7" w:rsidRPr="003C5333" w:rsidRDefault="006B1D90">
      <w:pPr>
        <w:tabs>
          <w:tab w:val="left" w:pos="2430"/>
        </w:tabs>
        <w:rPr>
          <w:sz w:val="22"/>
        </w:rPr>
      </w:pPr>
      <w:r w:rsidRPr="003C5333">
        <w:rPr>
          <w:b/>
          <w:sz w:val="22"/>
        </w:rPr>
        <w:t>Acceptance:</w:t>
      </w:r>
      <w:r w:rsidRPr="003C5333">
        <w:rPr>
          <w:sz w:val="22"/>
        </w:rPr>
        <w:tab/>
        <w:t>A follow-up email, including schedules, maps, and other pertinent</w:t>
      </w:r>
    </w:p>
    <w:p w14:paraId="7261C57E" w14:textId="77777777" w:rsidR="002424E7" w:rsidRPr="003C5333" w:rsidRDefault="006B1D90">
      <w:pPr>
        <w:tabs>
          <w:tab w:val="left" w:pos="2430"/>
        </w:tabs>
        <w:rPr>
          <w:sz w:val="22"/>
        </w:rPr>
      </w:pPr>
      <w:r w:rsidRPr="003C5333">
        <w:rPr>
          <w:sz w:val="22"/>
        </w:rPr>
        <w:tab/>
      </w:r>
      <w:proofErr w:type="gramStart"/>
      <w:r w:rsidRPr="003C5333">
        <w:rPr>
          <w:sz w:val="22"/>
        </w:rPr>
        <w:t>tournament</w:t>
      </w:r>
      <w:proofErr w:type="gramEnd"/>
      <w:r w:rsidRPr="003C5333">
        <w:rPr>
          <w:sz w:val="22"/>
        </w:rPr>
        <w:t xml:space="preserve"> details, will be available online by </w:t>
      </w:r>
      <w:r>
        <w:rPr>
          <w:sz w:val="22"/>
        </w:rPr>
        <w:t>the end of April</w:t>
      </w:r>
      <w:r w:rsidRPr="003C5333">
        <w:rPr>
          <w:sz w:val="22"/>
        </w:rPr>
        <w:t xml:space="preserve">.  </w:t>
      </w:r>
      <w:r w:rsidRPr="00A5384F">
        <w:rPr>
          <w:sz w:val="22"/>
          <w:highlight w:val="yellow"/>
        </w:rPr>
        <w:t xml:space="preserve">ONCE A TEAM HAS BEEN </w:t>
      </w:r>
      <w:r w:rsidRPr="00A5384F">
        <w:rPr>
          <w:caps/>
          <w:sz w:val="22"/>
          <w:highlight w:val="yellow"/>
        </w:rPr>
        <w:t>accepted</w:t>
      </w:r>
      <w:r w:rsidRPr="00A5384F">
        <w:rPr>
          <w:sz w:val="22"/>
          <w:highlight w:val="yellow"/>
        </w:rPr>
        <w:t xml:space="preserve">, REFUNDS WILL NOT BE </w:t>
      </w:r>
      <w:r w:rsidRPr="00A5384F">
        <w:rPr>
          <w:caps/>
          <w:sz w:val="22"/>
          <w:highlight w:val="yellow"/>
        </w:rPr>
        <w:t>issued</w:t>
      </w:r>
      <w:r w:rsidRPr="00A5384F">
        <w:rPr>
          <w:sz w:val="22"/>
          <w:highlight w:val="yellow"/>
        </w:rPr>
        <w:t>.</w:t>
      </w:r>
      <w:r w:rsidRPr="003C5333">
        <w:rPr>
          <w:sz w:val="22"/>
        </w:rPr>
        <w:t xml:space="preserve">  Teams that are not selected may elect to:  (1) receive an immediate refund in full or (2) request placement on a waiting list in the event an opening occurs.  Teams not placed in the tournament will be issued a full refund no later than </w:t>
      </w:r>
      <w:r>
        <w:rPr>
          <w:sz w:val="22"/>
        </w:rPr>
        <w:t>two weeks after</w:t>
      </w:r>
      <w:r w:rsidRPr="003C5333">
        <w:rPr>
          <w:sz w:val="22"/>
        </w:rPr>
        <w:t xml:space="preserve"> the tournament.</w:t>
      </w:r>
    </w:p>
    <w:p w14:paraId="2BE25C33" w14:textId="77777777" w:rsidR="002424E7" w:rsidRPr="003C5333" w:rsidRDefault="002424E7">
      <w:pPr>
        <w:tabs>
          <w:tab w:val="left" w:pos="2430"/>
        </w:tabs>
        <w:rPr>
          <w:sz w:val="16"/>
        </w:rPr>
      </w:pPr>
    </w:p>
    <w:p w14:paraId="25F7D9E2" w14:textId="77777777" w:rsidR="002424E7" w:rsidRPr="003C5333" w:rsidRDefault="006B1D90">
      <w:pPr>
        <w:tabs>
          <w:tab w:val="left" w:pos="2430"/>
        </w:tabs>
        <w:rPr>
          <w:b/>
          <w:sz w:val="22"/>
        </w:rPr>
      </w:pPr>
      <w:r w:rsidRPr="003C5333">
        <w:rPr>
          <w:b/>
          <w:sz w:val="22"/>
        </w:rPr>
        <w:t>Other Notes:</w:t>
      </w:r>
    </w:p>
    <w:p w14:paraId="306E8646" w14:textId="77777777" w:rsidR="002424E7" w:rsidRPr="003C5333" w:rsidRDefault="006B1D90">
      <w:pPr>
        <w:ind w:left="360" w:hanging="360"/>
        <w:rPr>
          <w:sz w:val="22"/>
        </w:rPr>
      </w:pPr>
      <w:r w:rsidRPr="003C5333">
        <w:rPr>
          <w:sz w:val="22"/>
        </w:rPr>
        <w:t>1.</w:t>
      </w:r>
      <w:r w:rsidRPr="003C5333">
        <w:rPr>
          <w:sz w:val="22"/>
        </w:rPr>
        <w:tab/>
        <w:t>We are concerned about the safety of all our players.  If you plan to wear a knee brace, please remember that hard surfaces must be covered by 1/4-inch closed-cell slow recovery rubber or equivalent material (neoprene sleeve).</w:t>
      </w:r>
    </w:p>
    <w:p w14:paraId="1B21F6BC" w14:textId="77777777" w:rsidR="002424E7" w:rsidRPr="003C5333" w:rsidRDefault="002424E7">
      <w:pPr>
        <w:ind w:left="360" w:hanging="360"/>
        <w:rPr>
          <w:sz w:val="16"/>
        </w:rPr>
      </w:pPr>
    </w:p>
    <w:p w14:paraId="010352D5" w14:textId="77777777" w:rsidR="002424E7" w:rsidRPr="003C5333" w:rsidRDefault="006B1D90">
      <w:pPr>
        <w:ind w:left="360" w:hanging="360"/>
        <w:rPr>
          <w:sz w:val="22"/>
        </w:rPr>
      </w:pPr>
      <w:r w:rsidRPr="003C5333">
        <w:rPr>
          <w:sz w:val="22"/>
        </w:rPr>
        <w:t>2.</w:t>
      </w:r>
      <w:r w:rsidRPr="003C5333">
        <w:rPr>
          <w:sz w:val="22"/>
        </w:rPr>
        <w:tab/>
        <w:t>Jerseys must have numbers on the back.  Alternate jerseys with numbers are required.</w:t>
      </w:r>
    </w:p>
    <w:p w14:paraId="778D6242" w14:textId="77777777" w:rsidR="002424E7" w:rsidRPr="003C5333" w:rsidRDefault="002424E7">
      <w:pPr>
        <w:tabs>
          <w:tab w:val="left" w:pos="2430"/>
        </w:tabs>
        <w:rPr>
          <w:sz w:val="16"/>
        </w:rPr>
      </w:pPr>
    </w:p>
    <w:p w14:paraId="05FF769E" w14:textId="6B42A4FB" w:rsidR="002424E7" w:rsidRPr="003C5333" w:rsidRDefault="006B1D90">
      <w:pPr>
        <w:tabs>
          <w:tab w:val="left" w:pos="2430"/>
        </w:tabs>
        <w:spacing w:after="160"/>
        <w:rPr>
          <w:b/>
          <w:i/>
          <w:sz w:val="22"/>
        </w:rPr>
      </w:pPr>
      <w:r w:rsidRPr="003C5333">
        <w:rPr>
          <w:b/>
          <w:i/>
          <w:sz w:val="22"/>
        </w:rPr>
        <w:t xml:space="preserve">Please return enclosed application form, </w:t>
      </w:r>
      <w:r>
        <w:rPr>
          <w:b/>
          <w:i/>
          <w:sz w:val="22"/>
        </w:rPr>
        <w:t xml:space="preserve">roster, </w:t>
      </w:r>
      <w:r w:rsidR="006E270D">
        <w:rPr>
          <w:b/>
          <w:i/>
          <w:sz w:val="22"/>
        </w:rPr>
        <w:t>fees</w:t>
      </w:r>
      <w:r w:rsidRPr="003C5333">
        <w:rPr>
          <w:b/>
          <w:i/>
          <w:sz w:val="22"/>
        </w:rPr>
        <w:t xml:space="preserve"> and league standings to:</w:t>
      </w:r>
    </w:p>
    <w:p w14:paraId="347634FC" w14:textId="77777777" w:rsidR="002424E7" w:rsidRPr="003C5333" w:rsidRDefault="006B1D90">
      <w:pPr>
        <w:tabs>
          <w:tab w:val="left" w:pos="2430"/>
        </w:tabs>
        <w:rPr>
          <w:sz w:val="22"/>
        </w:rPr>
      </w:pPr>
      <w:r w:rsidRPr="003C5333">
        <w:rPr>
          <w:sz w:val="22"/>
        </w:rPr>
        <w:t>Valley Cup Tournament</w:t>
      </w:r>
    </w:p>
    <w:p w14:paraId="35DB7A1E" w14:textId="77777777" w:rsidR="002424E7" w:rsidRPr="003C5333" w:rsidRDefault="006B1D90">
      <w:pPr>
        <w:tabs>
          <w:tab w:val="left" w:pos="2430"/>
        </w:tabs>
        <w:rPr>
          <w:sz w:val="22"/>
        </w:rPr>
      </w:pPr>
      <w:proofErr w:type="gramStart"/>
      <w:r w:rsidRPr="003C5333">
        <w:rPr>
          <w:sz w:val="22"/>
        </w:rPr>
        <w:t>c/o</w:t>
      </w:r>
      <w:proofErr w:type="gramEnd"/>
      <w:r w:rsidRPr="003C5333">
        <w:rPr>
          <w:sz w:val="22"/>
        </w:rPr>
        <w:t xml:space="preserve"> Deidre Bryant</w:t>
      </w:r>
    </w:p>
    <w:p w14:paraId="3FE8B12E" w14:textId="77777777" w:rsidR="002424E7" w:rsidRPr="003C5333" w:rsidRDefault="006B1D90">
      <w:pPr>
        <w:tabs>
          <w:tab w:val="left" w:pos="2430"/>
        </w:tabs>
        <w:rPr>
          <w:sz w:val="22"/>
        </w:rPr>
      </w:pPr>
      <w:r w:rsidRPr="003C5333">
        <w:rPr>
          <w:sz w:val="22"/>
        </w:rPr>
        <w:t>502 Cranberry Lane</w:t>
      </w:r>
    </w:p>
    <w:p w14:paraId="5CE21B35" w14:textId="77777777" w:rsidR="002424E7" w:rsidRPr="003C5333" w:rsidRDefault="006B1D90">
      <w:pPr>
        <w:tabs>
          <w:tab w:val="left" w:pos="2430"/>
        </w:tabs>
        <w:rPr>
          <w:sz w:val="22"/>
        </w:rPr>
      </w:pPr>
      <w:r w:rsidRPr="003C5333">
        <w:rPr>
          <w:sz w:val="22"/>
        </w:rPr>
        <w:t>El Dorado Hills, CA 95762</w:t>
      </w:r>
    </w:p>
    <w:p w14:paraId="693AB6DD" w14:textId="77777777" w:rsidR="002424E7" w:rsidRPr="003C5333" w:rsidRDefault="006B1D90" w:rsidP="002424E7">
      <w:pPr>
        <w:tabs>
          <w:tab w:val="left" w:pos="2430"/>
        </w:tabs>
        <w:rPr>
          <w:sz w:val="22"/>
        </w:rPr>
      </w:pPr>
      <w:r w:rsidRPr="00806270">
        <w:rPr>
          <w:sz w:val="22"/>
        </w:rPr>
        <w:t>(916) 558-4487</w:t>
      </w:r>
      <w:r>
        <w:rPr>
          <w:sz w:val="22"/>
        </w:rPr>
        <w:t xml:space="preserve"> – league voice mail; please leave a message</w:t>
      </w:r>
    </w:p>
    <w:p w14:paraId="0C862ABC" w14:textId="77777777" w:rsidR="002424E7" w:rsidRPr="001A3DA5" w:rsidRDefault="00ED0AFE">
      <w:pPr>
        <w:tabs>
          <w:tab w:val="left" w:pos="2430"/>
        </w:tabs>
        <w:rPr>
          <w:sz w:val="22"/>
        </w:rPr>
      </w:pPr>
      <w:hyperlink r:id="rId7" w:history="1">
        <w:r w:rsidR="006B1D90" w:rsidRPr="004069B9">
          <w:rPr>
            <w:rStyle w:val="Hyperlink"/>
            <w:sz w:val="22"/>
          </w:rPr>
          <w:t>valleycupsac@gmail.com</w:t>
        </w:r>
      </w:hyperlink>
    </w:p>
    <w:p w14:paraId="122217BC" w14:textId="77777777" w:rsidR="002424E7" w:rsidRDefault="00ED0AFE">
      <w:pPr>
        <w:tabs>
          <w:tab w:val="left" w:pos="2430"/>
        </w:tabs>
        <w:rPr>
          <w:sz w:val="22"/>
        </w:rPr>
      </w:pPr>
      <w:hyperlink r:id="rId8" w:history="1">
        <w:r w:rsidR="006B1D90" w:rsidRPr="007D644A">
          <w:rPr>
            <w:rStyle w:val="Hyperlink"/>
            <w:sz w:val="22"/>
          </w:rPr>
          <w:t>www.svwsl.com</w:t>
        </w:r>
      </w:hyperlink>
    </w:p>
    <w:p w14:paraId="40F54BEE" w14:textId="77777777" w:rsidR="002424E7" w:rsidRPr="003C5333" w:rsidRDefault="002424E7">
      <w:pPr>
        <w:tabs>
          <w:tab w:val="left" w:pos="2430"/>
        </w:tabs>
        <w:rPr>
          <w:sz w:val="16"/>
        </w:rPr>
      </w:pPr>
    </w:p>
    <w:p w14:paraId="1D6ED1FD" w14:textId="53223A39" w:rsidR="002424E7" w:rsidRPr="003C5333" w:rsidRDefault="006B1D90">
      <w:pPr>
        <w:tabs>
          <w:tab w:val="left" w:pos="2430"/>
        </w:tabs>
        <w:rPr>
          <w:sz w:val="22"/>
        </w:rPr>
      </w:pPr>
      <w:r w:rsidRPr="003C5333">
        <w:rPr>
          <w:sz w:val="22"/>
        </w:rPr>
        <w:t xml:space="preserve">On the enclosed application, please be sure to indicate if you would like to be placed on a waiting listing should your team </w:t>
      </w:r>
      <w:r w:rsidRPr="003C5333">
        <w:rPr>
          <w:i/>
          <w:sz w:val="22"/>
        </w:rPr>
        <w:t>not</w:t>
      </w:r>
      <w:r w:rsidRPr="003C5333">
        <w:rPr>
          <w:sz w:val="22"/>
        </w:rPr>
        <w:t xml:space="preserve"> be selected by the </w:t>
      </w:r>
      <w:r w:rsidR="000B4936">
        <w:rPr>
          <w:b/>
          <w:sz w:val="22"/>
        </w:rPr>
        <w:t>March 19</w:t>
      </w:r>
      <w:r w:rsidR="00BD7F79">
        <w:rPr>
          <w:b/>
          <w:sz w:val="22"/>
        </w:rPr>
        <w:t>, 201</w:t>
      </w:r>
      <w:r w:rsidR="000B4936">
        <w:rPr>
          <w:b/>
          <w:sz w:val="22"/>
        </w:rPr>
        <w:t>8</w:t>
      </w:r>
      <w:r w:rsidRPr="003C5333">
        <w:rPr>
          <w:sz w:val="22"/>
        </w:rPr>
        <w:t>, application deadline.</w:t>
      </w:r>
    </w:p>
    <w:p w14:paraId="3F7A994C" w14:textId="77777777" w:rsidR="002424E7" w:rsidRPr="003C5333" w:rsidRDefault="002424E7">
      <w:pPr>
        <w:tabs>
          <w:tab w:val="left" w:pos="2430"/>
        </w:tabs>
        <w:rPr>
          <w:sz w:val="16"/>
        </w:rPr>
      </w:pPr>
    </w:p>
    <w:p w14:paraId="5D57CFE6" w14:textId="77777777" w:rsidR="002424E7" w:rsidRPr="003C5333" w:rsidRDefault="006B1D90">
      <w:pPr>
        <w:tabs>
          <w:tab w:val="left" w:pos="2430"/>
        </w:tabs>
        <w:rPr>
          <w:sz w:val="22"/>
        </w:rPr>
      </w:pPr>
      <w:r w:rsidRPr="003C5333">
        <w:rPr>
          <w:sz w:val="22"/>
        </w:rPr>
        <w:t>We will try to accommodate all teams with their first division choice, with consideration given to optimum playoff bracketing, field usage, and maximum number of participating teams.</w:t>
      </w:r>
    </w:p>
    <w:p w14:paraId="0CCF9BDA" w14:textId="77777777" w:rsidR="002424E7" w:rsidRPr="003C5333" w:rsidRDefault="002424E7">
      <w:pPr>
        <w:tabs>
          <w:tab w:val="left" w:pos="2430"/>
        </w:tabs>
        <w:rPr>
          <w:sz w:val="16"/>
        </w:rPr>
      </w:pPr>
    </w:p>
    <w:p w14:paraId="139A9FE3" w14:textId="77777777" w:rsidR="002424E7" w:rsidRPr="003C5333" w:rsidRDefault="006B1D90">
      <w:pPr>
        <w:tabs>
          <w:tab w:val="left" w:pos="2430"/>
        </w:tabs>
        <w:rPr>
          <w:sz w:val="22"/>
        </w:rPr>
      </w:pPr>
      <w:r w:rsidRPr="003C5333">
        <w:rPr>
          <w:sz w:val="22"/>
        </w:rPr>
        <w:t>Thank you, and we look forward to your team’s participation!</w:t>
      </w:r>
    </w:p>
    <w:p w14:paraId="2DF488F4" w14:textId="77777777" w:rsidR="002424E7" w:rsidRPr="003C5333" w:rsidRDefault="002424E7">
      <w:pPr>
        <w:tabs>
          <w:tab w:val="left" w:pos="2430"/>
        </w:tabs>
        <w:rPr>
          <w:sz w:val="22"/>
        </w:rPr>
      </w:pPr>
    </w:p>
    <w:p w14:paraId="1936C90B" w14:textId="77777777" w:rsidR="002424E7" w:rsidRPr="003C5333" w:rsidRDefault="006B1D90">
      <w:pPr>
        <w:tabs>
          <w:tab w:val="left" w:pos="2430"/>
        </w:tabs>
        <w:rPr>
          <w:sz w:val="22"/>
        </w:rPr>
        <w:sectPr w:rsidR="002424E7" w:rsidRPr="003C5333" w:rsidSect="002424E7">
          <w:type w:val="continuous"/>
          <w:pgSz w:w="12240" w:h="15840"/>
          <w:pgMar w:top="360" w:right="1224" w:bottom="450" w:left="1224" w:header="720" w:footer="720" w:gutter="0"/>
          <w:cols w:space="720"/>
        </w:sectPr>
      </w:pPr>
      <w:r w:rsidRPr="003C5333">
        <w:rPr>
          <w:b/>
          <w:i/>
          <w:sz w:val="22"/>
        </w:rPr>
        <w:t>Valley Cup Committee</w:t>
      </w:r>
    </w:p>
    <w:p w14:paraId="65CB5AA6" w14:textId="77777777" w:rsidR="002424E7" w:rsidRPr="0030466D" w:rsidRDefault="002424E7">
      <w:pPr>
        <w:keepNext/>
        <w:keepLines/>
        <w:widowControl w:val="0"/>
        <w:tabs>
          <w:tab w:val="left" w:pos="3240"/>
        </w:tabs>
        <w:ind w:right="-180"/>
        <w:rPr>
          <w:sz w:val="16"/>
          <w:szCs w:val="16"/>
        </w:rPr>
      </w:pPr>
    </w:p>
    <w:tbl>
      <w:tblPr>
        <w:tblW w:w="9360" w:type="dxa"/>
        <w:tblInd w:w="-450" w:type="dxa"/>
        <w:tblLook w:val="0000" w:firstRow="0" w:lastRow="0" w:firstColumn="0" w:lastColumn="0" w:noHBand="0" w:noVBand="0"/>
      </w:tblPr>
      <w:tblGrid>
        <w:gridCol w:w="3150"/>
        <w:gridCol w:w="6210"/>
      </w:tblGrid>
      <w:tr w:rsidR="000244E4" w14:paraId="2D5068FA" w14:textId="77777777" w:rsidTr="00544044">
        <w:tc>
          <w:tcPr>
            <w:tcW w:w="3150" w:type="dxa"/>
            <w:vAlign w:val="center"/>
          </w:tcPr>
          <w:p w14:paraId="21B1D7E5" w14:textId="77777777" w:rsidR="000244E4" w:rsidRPr="00C40D45" w:rsidRDefault="000244E4" w:rsidP="003460CA">
            <w:pPr>
              <w:ind w:right="-180"/>
              <w:jc w:val="center"/>
            </w:pPr>
            <w:r>
              <w:rPr>
                <w:noProof/>
              </w:rPr>
              <w:drawing>
                <wp:inline distT="0" distB="0" distL="0" distR="0" wp14:anchorId="00D80B7A" wp14:editId="7B3CF3D3">
                  <wp:extent cx="1180447" cy="13944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hieldLogo_April2016.JPG"/>
                          <pic:cNvPicPr/>
                        </pic:nvPicPr>
                        <pic:blipFill>
                          <a:blip r:embed="rId4">
                            <a:extLst>
                              <a:ext uri="{28A0092B-C50C-407E-A947-70E740481C1C}">
                                <a14:useLocalDpi xmlns:a14="http://schemas.microsoft.com/office/drawing/2010/main" val="0"/>
                              </a:ext>
                            </a:extLst>
                          </a:blip>
                          <a:stretch>
                            <a:fillRect/>
                          </a:stretch>
                        </pic:blipFill>
                        <pic:spPr>
                          <a:xfrm>
                            <a:off x="0" y="0"/>
                            <a:ext cx="1206654" cy="1425418"/>
                          </a:xfrm>
                          <a:prstGeom prst="rect">
                            <a:avLst/>
                          </a:prstGeom>
                        </pic:spPr>
                      </pic:pic>
                    </a:graphicData>
                  </a:graphic>
                </wp:inline>
              </w:drawing>
            </w:r>
          </w:p>
        </w:tc>
        <w:tc>
          <w:tcPr>
            <w:tcW w:w="6210" w:type="dxa"/>
          </w:tcPr>
          <w:p w14:paraId="3EB429DC" w14:textId="77777777" w:rsidR="000244E4" w:rsidRPr="00474912" w:rsidRDefault="000244E4" w:rsidP="003460CA">
            <w:pPr>
              <w:pStyle w:val="Heading2"/>
              <w:spacing w:before="0"/>
              <w:ind w:left="522" w:hanging="270"/>
              <w:rPr>
                <w:sz w:val="16"/>
                <w:szCs w:val="16"/>
              </w:rPr>
            </w:pPr>
          </w:p>
          <w:p w14:paraId="20B6A335" w14:textId="77777777" w:rsidR="000244E4" w:rsidRPr="002E717C" w:rsidRDefault="000244E4" w:rsidP="003460CA">
            <w:pPr>
              <w:pStyle w:val="Heading2"/>
              <w:spacing w:before="0"/>
              <w:ind w:left="522" w:hanging="270"/>
              <w:rPr>
                <w:b/>
              </w:rPr>
            </w:pPr>
            <w:r w:rsidRPr="002E717C">
              <w:rPr>
                <w:b/>
              </w:rPr>
              <w:t>You Are Cordially Invited To The</w:t>
            </w:r>
          </w:p>
          <w:p w14:paraId="199FEA45" w14:textId="77777777" w:rsidR="000244E4" w:rsidRPr="002E717C" w:rsidRDefault="000244E4" w:rsidP="003460CA">
            <w:pPr>
              <w:pStyle w:val="BodyTextIndent"/>
              <w:ind w:left="522" w:hanging="288"/>
              <w:rPr>
                <w:b/>
              </w:rPr>
            </w:pPr>
            <w:r w:rsidRPr="002E717C">
              <w:rPr>
                <w:b/>
              </w:rPr>
              <w:t>37th Annual Valley Cup Women’s Soccer Tournament</w:t>
            </w:r>
          </w:p>
          <w:p w14:paraId="26EB0D85" w14:textId="77777777" w:rsidR="000244E4" w:rsidRPr="002E717C" w:rsidRDefault="000244E4" w:rsidP="003460CA">
            <w:pPr>
              <w:pStyle w:val="Heading1"/>
              <w:ind w:left="252"/>
              <w:rPr>
                <w:b/>
              </w:rPr>
            </w:pPr>
            <w:r w:rsidRPr="002E717C">
              <w:rPr>
                <w:b/>
              </w:rPr>
              <w:t>May 19-20, 2018</w:t>
            </w:r>
          </w:p>
          <w:p w14:paraId="2272607D" w14:textId="77777777" w:rsidR="000244E4" w:rsidRPr="002E717C" w:rsidRDefault="000244E4" w:rsidP="003460CA">
            <w:pPr>
              <w:ind w:left="252" w:right="-180"/>
              <w:rPr>
                <w:b/>
                <w:i/>
              </w:rPr>
            </w:pPr>
            <w:r w:rsidRPr="002E717C">
              <w:rPr>
                <w:b/>
                <w:i/>
              </w:rPr>
              <w:t>Cherry Island Soccer Complex</w:t>
            </w:r>
          </w:p>
          <w:p w14:paraId="18EC6598" w14:textId="77777777" w:rsidR="000244E4" w:rsidRPr="002E717C" w:rsidRDefault="000244E4" w:rsidP="003460CA">
            <w:pPr>
              <w:tabs>
                <w:tab w:val="left" w:pos="2430"/>
              </w:tabs>
              <w:spacing w:after="100"/>
              <w:ind w:left="259"/>
              <w:rPr>
                <w:b/>
                <w:i/>
              </w:rPr>
            </w:pPr>
            <w:r w:rsidRPr="002E717C">
              <w:rPr>
                <w:b/>
                <w:i/>
              </w:rPr>
              <w:t>Sacramento, California</w:t>
            </w:r>
          </w:p>
          <w:p w14:paraId="400224F4" w14:textId="77777777" w:rsidR="000244E4" w:rsidRPr="002E717C" w:rsidRDefault="000244E4" w:rsidP="003460CA">
            <w:pPr>
              <w:tabs>
                <w:tab w:val="left" w:pos="2430"/>
              </w:tabs>
              <w:ind w:left="252"/>
              <w:rPr>
                <w:u w:val="single"/>
              </w:rPr>
            </w:pPr>
            <w:r w:rsidRPr="002E717C">
              <w:rPr>
                <w:b/>
                <w:u w:val="single"/>
              </w:rPr>
              <w:t>OVER 60 DIVISION APPLICATION</w:t>
            </w:r>
          </w:p>
        </w:tc>
      </w:tr>
    </w:tbl>
    <w:p w14:paraId="2F3C3E93" w14:textId="77777777" w:rsidR="002424E7" w:rsidRPr="00156DA9" w:rsidRDefault="002424E7" w:rsidP="002424E7">
      <w:pPr>
        <w:keepNext/>
        <w:keepLines/>
        <w:widowControl w:val="0"/>
        <w:tabs>
          <w:tab w:val="left" w:pos="4320"/>
        </w:tabs>
        <w:suppressAutoHyphens/>
        <w:jc w:val="center"/>
        <w:rPr>
          <w:b/>
          <w:caps/>
          <w:sz w:val="10"/>
          <w:szCs w:val="10"/>
        </w:rPr>
      </w:pPr>
    </w:p>
    <w:p w14:paraId="3539654B" w14:textId="77777777" w:rsidR="002424E7" w:rsidRPr="00DF171C" w:rsidRDefault="006B1D90" w:rsidP="002424E7">
      <w:pPr>
        <w:keepNext/>
        <w:keepLines/>
        <w:widowControl w:val="0"/>
        <w:tabs>
          <w:tab w:val="left" w:pos="4320"/>
        </w:tabs>
        <w:suppressAutoHyphens/>
        <w:spacing w:before="40" w:after="40"/>
        <w:jc w:val="center"/>
        <w:rPr>
          <w:b/>
          <w:caps/>
          <w:sz w:val="22"/>
          <w:szCs w:val="22"/>
        </w:rPr>
      </w:pPr>
      <w:r w:rsidRPr="00DF171C">
        <w:rPr>
          <w:b/>
          <w:caps/>
          <w:sz w:val="22"/>
          <w:szCs w:val="22"/>
        </w:rPr>
        <w:t>tournament application</w:t>
      </w:r>
    </w:p>
    <w:p w14:paraId="0B3AA166" w14:textId="3ADAB377" w:rsidR="002424E7" w:rsidRPr="00582B77" w:rsidRDefault="006B1D90" w:rsidP="002424E7">
      <w:pPr>
        <w:keepNext/>
        <w:keepLines/>
        <w:widowControl w:val="0"/>
        <w:tabs>
          <w:tab w:val="left" w:pos="4320"/>
        </w:tabs>
        <w:suppressAutoHyphens/>
        <w:spacing w:after="160"/>
        <w:jc w:val="center"/>
        <w:rPr>
          <w:sz w:val="20"/>
        </w:rPr>
      </w:pPr>
      <w:r w:rsidRPr="00EA70B0">
        <w:rPr>
          <w:i/>
          <w:sz w:val="20"/>
        </w:rPr>
        <w:t xml:space="preserve">Application Deadlines:  February </w:t>
      </w:r>
      <w:r w:rsidR="000244E4">
        <w:rPr>
          <w:i/>
          <w:sz w:val="20"/>
        </w:rPr>
        <w:t>26</w:t>
      </w:r>
      <w:r w:rsidR="000B4936">
        <w:rPr>
          <w:i/>
          <w:sz w:val="20"/>
        </w:rPr>
        <w:t>, 2018</w:t>
      </w:r>
      <w:r>
        <w:rPr>
          <w:i/>
          <w:sz w:val="20"/>
        </w:rPr>
        <w:t xml:space="preserve"> </w:t>
      </w:r>
      <w:r w:rsidR="00E755C3">
        <w:rPr>
          <w:i/>
          <w:sz w:val="20"/>
        </w:rPr>
        <w:t>(</w:t>
      </w:r>
      <w:r w:rsidRPr="00EA70B0">
        <w:rPr>
          <w:i/>
          <w:sz w:val="20"/>
        </w:rPr>
        <w:t>$</w:t>
      </w:r>
      <w:r w:rsidR="000244E4">
        <w:rPr>
          <w:i/>
          <w:sz w:val="20"/>
        </w:rPr>
        <w:t>475</w:t>
      </w:r>
      <w:r w:rsidR="00E755C3">
        <w:rPr>
          <w:i/>
          <w:sz w:val="20"/>
        </w:rPr>
        <w:t>)</w:t>
      </w:r>
      <w:r w:rsidR="000B4936">
        <w:rPr>
          <w:i/>
          <w:sz w:val="20"/>
        </w:rPr>
        <w:t xml:space="preserve"> or March </w:t>
      </w:r>
      <w:r w:rsidR="000244E4">
        <w:rPr>
          <w:i/>
          <w:sz w:val="20"/>
        </w:rPr>
        <w:t>26</w:t>
      </w:r>
      <w:r w:rsidR="000B4936">
        <w:rPr>
          <w:i/>
          <w:sz w:val="20"/>
        </w:rPr>
        <w:t>, 2018</w:t>
      </w:r>
      <w:r>
        <w:rPr>
          <w:i/>
          <w:sz w:val="20"/>
        </w:rPr>
        <w:t xml:space="preserve"> </w:t>
      </w:r>
      <w:r w:rsidR="00E755C3">
        <w:rPr>
          <w:i/>
          <w:sz w:val="20"/>
        </w:rPr>
        <w:t>($</w:t>
      </w:r>
      <w:r w:rsidR="000244E4">
        <w:rPr>
          <w:i/>
          <w:sz w:val="20"/>
        </w:rPr>
        <w:t>525</w:t>
      </w:r>
      <w:r w:rsidR="00E755C3">
        <w:rPr>
          <w:i/>
          <w:sz w:val="20"/>
        </w:rPr>
        <w:t>)</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6600"/>
      </w:tblGrid>
      <w:tr w:rsidR="002424E7" w:rsidRPr="00D46653" w14:paraId="4959AFBA" w14:textId="77777777">
        <w:tc>
          <w:tcPr>
            <w:tcW w:w="2760" w:type="dxa"/>
          </w:tcPr>
          <w:p w14:paraId="634E8A9D"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NAME</w:t>
            </w:r>
          </w:p>
        </w:tc>
        <w:tc>
          <w:tcPr>
            <w:tcW w:w="6600" w:type="dxa"/>
          </w:tcPr>
          <w:p w14:paraId="57288A97"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0BC5EE95" w14:textId="77777777">
        <w:tblPrEx>
          <w:tblLook w:val="01E0" w:firstRow="1" w:lastRow="1" w:firstColumn="1" w:lastColumn="1" w:noHBand="0" w:noVBand="0"/>
        </w:tblPrEx>
        <w:tc>
          <w:tcPr>
            <w:tcW w:w="2760" w:type="dxa"/>
          </w:tcPr>
          <w:p w14:paraId="10B7497E"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ALIAS</w:t>
            </w:r>
            <w:r w:rsidRPr="00D46653">
              <w:rPr>
                <w:sz w:val="20"/>
              </w:rPr>
              <w:br/>
            </w:r>
            <w:r w:rsidRPr="00D46653">
              <w:rPr>
                <w:i/>
                <w:sz w:val="16"/>
              </w:rPr>
              <w:t>(list any other teams names)</w:t>
            </w:r>
          </w:p>
        </w:tc>
        <w:tc>
          <w:tcPr>
            <w:tcW w:w="6600" w:type="dxa"/>
          </w:tcPr>
          <w:p w14:paraId="628B0EDC" w14:textId="77777777" w:rsidR="002424E7" w:rsidRPr="00D46653" w:rsidRDefault="002424E7" w:rsidP="002424E7">
            <w:pPr>
              <w:keepNext/>
              <w:keepLines/>
              <w:widowControl w:val="0"/>
              <w:tabs>
                <w:tab w:val="left" w:pos="8640"/>
              </w:tabs>
              <w:suppressAutoHyphens/>
              <w:spacing w:after="100"/>
              <w:rPr>
                <w:sz w:val="20"/>
              </w:rPr>
            </w:pPr>
          </w:p>
        </w:tc>
      </w:tr>
    </w:tbl>
    <w:p w14:paraId="2B246859" w14:textId="77777777" w:rsidR="002424E7" w:rsidRPr="000244E4" w:rsidRDefault="002424E7" w:rsidP="000244E4">
      <w:pPr>
        <w:keepNext/>
        <w:keepLines/>
        <w:widowControl w:val="0"/>
        <w:tabs>
          <w:tab w:val="left" w:pos="2430"/>
        </w:tabs>
        <w:suppressAutoHyphens/>
        <w:spacing w:after="100"/>
        <w:ind w:left="-360"/>
        <w:rPr>
          <w:i/>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612"/>
      </w:tblGrid>
      <w:tr w:rsidR="002424E7" w:rsidRPr="00D46653" w14:paraId="611EF627" w14:textId="77777777">
        <w:tc>
          <w:tcPr>
            <w:tcW w:w="2748" w:type="dxa"/>
          </w:tcPr>
          <w:p w14:paraId="2EC3D568"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MANAGER’S NAME</w:t>
            </w:r>
          </w:p>
        </w:tc>
        <w:tc>
          <w:tcPr>
            <w:tcW w:w="6612" w:type="dxa"/>
          </w:tcPr>
          <w:p w14:paraId="29DEBDAA"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3397C13A" w14:textId="77777777">
        <w:tc>
          <w:tcPr>
            <w:tcW w:w="2748" w:type="dxa"/>
          </w:tcPr>
          <w:p w14:paraId="7BD6165F" w14:textId="77777777" w:rsidR="002424E7" w:rsidRPr="00D46653" w:rsidRDefault="006B1D90" w:rsidP="002424E7">
            <w:pPr>
              <w:keepNext/>
              <w:keepLines/>
              <w:widowControl w:val="0"/>
              <w:tabs>
                <w:tab w:val="left" w:pos="8640"/>
              </w:tabs>
              <w:suppressAutoHyphens/>
              <w:spacing w:after="100"/>
              <w:rPr>
                <w:sz w:val="20"/>
              </w:rPr>
            </w:pPr>
            <w:r w:rsidRPr="00D46653">
              <w:rPr>
                <w:sz w:val="20"/>
              </w:rPr>
              <w:t>ADDRESS</w:t>
            </w:r>
          </w:p>
        </w:tc>
        <w:tc>
          <w:tcPr>
            <w:tcW w:w="6612" w:type="dxa"/>
          </w:tcPr>
          <w:p w14:paraId="5F254367"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26E6C61C" w14:textId="77777777">
        <w:tc>
          <w:tcPr>
            <w:tcW w:w="2748" w:type="dxa"/>
          </w:tcPr>
          <w:p w14:paraId="5FDC9CBE" w14:textId="77777777" w:rsidR="002424E7" w:rsidRPr="00D46653" w:rsidRDefault="006B1D90" w:rsidP="002424E7">
            <w:pPr>
              <w:keepNext/>
              <w:keepLines/>
              <w:widowControl w:val="0"/>
              <w:tabs>
                <w:tab w:val="left" w:pos="8640"/>
              </w:tabs>
              <w:suppressAutoHyphens/>
              <w:spacing w:after="100"/>
              <w:rPr>
                <w:sz w:val="20"/>
              </w:rPr>
            </w:pPr>
            <w:r w:rsidRPr="00D46653">
              <w:rPr>
                <w:sz w:val="20"/>
              </w:rPr>
              <w:t>CITY / STATE / ZIP</w:t>
            </w:r>
          </w:p>
        </w:tc>
        <w:tc>
          <w:tcPr>
            <w:tcW w:w="6612" w:type="dxa"/>
          </w:tcPr>
          <w:p w14:paraId="2D761A96" w14:textId="77777777" w:rsidR="002424E7" w:rsidRPr="00D46653" w:rsidRDefault="002424E7" w:rsidP="002424E7">
            <w:pPr>
              <w:keepNext/>
              <w:keepLines/>
              <w:widowControl w:val="0"/>
              <w:tabs>
                <w:tab w:val="left" w:pos="8640"/>
              </w:tabs>
              <w:suppressAutoHyphens/>
              <w:spacing w:after="100"/>
              <w:rPr>
                <w:sz w:val="20"/>
              </w:rPr>
            </w:pPr>
          </w:p>
        </w:tc>
      </w:tr>
    </w:tbl>
    <w:p w14:paraId="7E4ADCEF" w14:textId="77777777" w:rsidR="002424E7" w:rsidRPr="000244E4" w:rsidRDefault="002424E7" w:rsidP="000244E4">
      <w:pPr>
        <w:keepNext/>
        <w:keepLines/>
        <w:widowControl w:val="0"/>
        <w:tabs>
          <w:tab w:val="left" w:pos="4050"/>
          <w:tab w:val="left" w:pos="4320"/>
          <w:tab w:val="left" w:pos="8640"/>
        </w:tabs>
        <w:suppressAutoHyphens/>
        <w:spacing w:after="100"/>
        <w:ind w:left="-360"/>
        <w:rPr>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32"/>
      </w:tblGrid>
      <w:tr w:rsidR="002424E7" w:rsidRPr="00D46653" w14:paraId="15CBA6BB" w14:textId="77777777">
        <w:tc>
          <w:tcPr>
            <w:tcW w:w="4428" w:type="dxa"/>
          </w:tcPr>
          <w:p w14:paraId="190AC8F1" w14:textId="77777777" w:rsidR="002424E7" w:rsidRPr="00D46653" w:rsidRDefault="006B1D90" w:rsidP="002424E7">
            <w:pPr>
              <w:keepNext/>
              <w:keepLines/>
              <w:widowControl w:val="0"/>
              <w:tabs>
                <w:tab w:val="left" w:pos="8640"/>
              </w:tabs>
              <w:suppressAutoHyphens/>
              <w:spacing w:after="100"/>
              <w:rPr>
                <w:sz w:val="20"/>
              </w:rPr>
            </w:pPr>
            <w:r w:rsidRPr="00D46653">
              <w:rPr>
                <w:sz w:val="20"/>
              </w:rPr>
              <w:t xml:space="preserve">HOME PHONE: </w:t>
            </w:r>
          </w:p>
        </w:tc>
        <w:tc>
          <w:tcPr>
            <w:tcW w:w="4932" w:type="dxa"/>
          </w:tcPr>
          <w:p w14:paraId="4DCB92CD" w14:textId="77777777" w:rsidR="002424E7" w:rsidRPr="00D46653" w:rsidRDefault="006B1D90" w:rsidP="002424E7">
            <w:pPr>
              <w:keepNext/>
              <w:keepLines/>
              <w:widowControl w:val="0"/>
              <w:tabs>
                <w:tab w:val="left" w:pos="8640"/>
              </w:tabs>
              <w:suppressAutoHyphens/>
              <w:spacing w:after="100"/>
              <w:rPr>
                <w:sz w:val="20"/>
              </w:rPr>
            </w:pPr>
            <w:r w:rsidRPr="00D46653">
              <w:rPr>
                <w:sz w:val="20"/>
              </w:rPr>
              <w:t>CELL PHONE:</w:t>
            </w:r>
          </w:p>
        </w:tc>
      </w:tr>
    </w:tbl>
    <w:p w14:paraId="40C808C2" w14:textId="77777777" w:rsidR="002424E7" w:rsidRPr="000244E4" w:rsidRDefault="002424E7" w:rsidP="000244E4">
      <w:pPr>
        <w:keepNext/>
        <w:keepLines/>
        <w:widowControl w:val="0"/>
        <w:tabs>
          <w:tab w:val="left" w:pos="4050"/>
          <w:tab w:val="left" w:pos="4320"/>
          <w:tab w:val="left" w:pos="8640"/>
        </w:tabs>
        <w:suppressAutoHyphens/>
        <w:spacing w:after="100"/>
        <w:ind w:left="-360"/>
        <w:rPr>
          <w:sz w:val="22"/>
          <w:szCs w:val="22"/>
          <w:u w:val="single"/>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32"/>
      </w:tblGrid>
      <w:tr w:rsidR="002424E7" w:rsidRPr="00D46653" w14:paraId="22C80C4E" w14:textId="77777777">
        <w:tc>
          <w:tcPr>
            <w:tcW w:w="1428" w:type="dxa"/>
          </w:tcPr>
          <w:p w14:paraId="5504D67D" w14:textId="77777777" w:rsidR="002424E7" w:rsidRPr="00D46653" w:rsidRDefault="006B1D90" w:rsidP="002424E7">
            <w:pPr>
              <w:keepNext/>
              <w:keepLines/>
              <w:widowControl w:val="0"/>
              <w:tabs>
                <w:tab w:val="left" w:pos="8640"/>
              </w:tabs>
              <w:suppressAutoHyphens/>
              <w:spacing w:after="100"/>
              <w:rPr>
                <w:sz w:val="20"/>
              </w:rPr>
            </w:pPr>
            <w:r w:rsidRPr="00D46653">
              <w:rPr>
                <w:sz w:val="20"/>
              </w:rPr>
              <w:t>EMAIL</w:t>
            </w:r>
          </w:p>
        </w:tc>
        <w:tc>
          <w:tcPr>
            <w:tcW w:w="7932" w:type="dxa"/>
          </w:tcPr>
          <w:p w14:paraId="35A55559" w14:textId="77777777" w:rsidR="002424E7" w:rsidRPr="00D46653" w:rsidRDefault="002424E7" w:rsidP="002424E7">
            <w:pPr>
              <w:keepNext/>
              <w:keepLines/>
              <w:widowControl w:val="0"/>
              <w:tabs>
                <w:tab w:val="left" w:pos="8640"/>
              </w:tabs>
              <w:suppressAutoHyphens/>
              <w:spacing w:after="100"/>
              <w:rPr>
                <w:sz w:val="20"/>
              </w:rPr>
            </w:pPr>
          </w:p>
        </w:tc>
      </w:tr>
    </w:tbl>
    <w:p w14:paraId="6F8CBF0F" w14:textId="77777777" w:rsidR="002424E7" w:rsidRDefault="006B1D90" w:rsidP="002424E7">
      <w:pPr>
        <w:keepNext/>
        <w:keepLines/>
        <w:widowControl w:val="0"/>
        <w:tabs>
          <w:tab w:val="left" w:pos="8640"/>
        </w:tabs>
        <w:suppressAutoHyphens/>
        <w:ind w:left="-360"/>
        <w:rPr>
          <w:i/>
          <w:sz w:val="16"/>
        </w:rPr>
      </w:pPr>
      <w:r w:rsidRPr="003B12EB">
        <w:rPr>
          <w:i/>
          <w:sz w:val="16"/>
        </w:rPr>
        <w:t>(For tournament communication only; will not be distributed)</w:t>
      </w:r>
    </w:p>
    <w:p w14:paraId="058AA188" w14:textId="77777777" w:rsidR="002424E7" w:rsidRPr="0095668E" w:rsidRDefault="002424E7" w:rsidP="002424E7">
      <w:pPr>
        <w:keepNext/>
        <w:keepLines/>
        <w:widowControl w:val="0"/>
        <w:tabs>
          <w:tab w:val="left" w:pos="8640"/>
        </w:tabs>
        <w:suppressAutoHyphens/>
        <w:ind w:left="-360"/>
        <w:rPr>
          <w:i/>
          <w:sz w:val="12"/>
          <w:szCs w:val="12"/>
        </w:rPr>
      </w:pPr>
    </w:p>
    <w:p w14:paraId="32639448" w14:textId="77777777" w:rsidR="002424E7" w:rsidRPr="00EA70B0" w:rsidRDefault="006B1D90" w:rsidP="002424E7">
      <w:pPr>
        <w:keepNext/>
        <w:keepLines/>
        <w:widowControl w:val="0"/>
        <w:tabs>
          <w:tab w:val="left" w:pos="2430"/>
        </w:tabs>
        <w:suppressAutoHyphens/>
        <w:spacing w:after="100"/>
        <w:ind w:left="-600" w:right="1238"/>
        <w:jc w:val="center"/>
        <w:rPr>
          <w:b/>
          <w:i/>
          <w:smallCaps/>
          <w:szCs w:val="24"/>
        </w:rPr>
      </w:pPr>
      <w:r w:rsidRPr="00EA70B0">
        <w:rPr>
          <w:b/>
          <w:i/>
          <w:smallCaps/>
          <w:szCs w:val="24"/>
        </w:rPr>
        <w:t>Affiliations</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32"/>
      </w:tblGrid>
      <w:tr w:rsidR="002424E7" w:rsidRPr="00D46653" w14:paraId="5AE7AB80" w14:textId="77777777">
        <w:tc>
          <w:tcPr>
            <w:tcW w:w="4428" w:type="dxa"/>
          </w:tcPr>
          <w:p w14:paraId="313C58A3" w14:textId="77777777" w:rsidR="002424E7" w:rsidRPr="00D46653" w:rsidRDefault="006B1D90" w:rsidP="002424E7">
            <w:pPr>
              <w:keepNext/>
              <w:keepLines/>
              <w:widowControl w:val="0"/>
              <w:tabs>
                <w:tab w:val="left" w:pos="8640"/>
              </w:tabs>
              <w:suppressAutoHyphens/>
              <w:spacing w:after="100"/>
              <w:rPr>
                <w:sz w:val="20"/>
              </w:rPr>
            </w:pPr>
            <w:r w:rsidRPr="00D46653">
              <w:rPr>
                <w:sz w:val="20"/>
              </w:rPr>
              <w:t xml:space="preserve">LEAGUE: </w:t>
            </w:r>
          </w:p>
        </w:tc>
        <w:tc>
          <w:tcPr>
            <w:tcW w:w="4932" w:type="dxa"/>
          </w:tcPr>
          <w:p w14:paraId="73212DD1" w14:textId="77777777" w:rsidR="002424E7" w:rsidRPr="00D46653" w:rsidRDefault="006B1D90" w:rsidP="002424E7">
            <w:pPr>
              <w:keepNext/>
              <w:keepLines/>
              <w:widowControl w:val="0"/>
              <w:tabs>
                <w:tab w:val="left" w:pos="8640"/>
              </w:tabs>
              <w:suppressAutoHyphens/>
              <w:spacing w:after="100"/>
              <w:rPr>
                <w:sz w:val="20"/>
              </w:rPr>
            </w:pPr>
            <w:r w:rsidRPr="00D46653">
              <w:rPr>
                <w:sz w:val="20"/>
              </w:rPr>
              <w:t>DIVISION:</w:t>
            </w:r>
          </w:p>
        </w:tc>
      </w:tr>
    </w:tbl>
    <w:p w14:paraId="04AB4204" w14:textId="77777777" w:rsidR="002424E7" w:rsidRPr="000244E4" w:rsidRDefault="002424E7" w:rsidP="002424E7">
      <w:pPr>
        <w:keepNext/>
        <w:keepLines/>
        <w:widowControl w:val="0"/>
        <w:tabs>
          <w:tab w:val="left" w:pos="8640"/>
        </w:tabs>
        <w:suppressAutoHyphens/>
        <w:spacing w:after="60"/>
        <w:rPr>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60"/>
      </w:tblGrid>
      <w:tr w:rsidR="002424E7" w:rsidRPr="00D46653" w14:paraId="3B15807C" w14:textId="77777777">
        <w:tc>
          <w:tcPr>
            <w:tcW w:w="3600" w:type="dxa"/>
          </w:tcPr>
          <w:p w14:paraId="3910583D" w14:textId="77777777" w:rsidR="002424E7" w:rsidRPr="00D46653" w:rsidRDefault="006B1D90" w:rsidP="002424E7">
            <w:pPr>
              <w:keepNext/>
              <w:keepLines/>
              <w:widowControl w:val="0"/>
              <w:tabs>
                <w:tab w:val="left" w:pos="8640"/>
              </w:tabs>
              <w:suppressAutoHyphens/>
              <w:spacing w:after="100"/>
              <w:rPr>
                <w:sz w:val="20"/>
              </w:rPr>
            </w:pPr>
            <w:r w:rsidRPr="00D46653">
              <w:rPr>
                <w:sz w:val="20"/>
              </w:rPr>
              <w:t>LEAGUE CONTACT NAME/PHONE</w:t>
            </w:r>
          </w:p>
        </w:tc>
        <w:tc>
          <w:tcPr>
            <w:tcW w:w="5760" w:type="dxa"/>
          </w:tcPr>
          <w:p w14:paraId="4315EC42"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1D8EC6BB" w14:textId="77777777">
        <w:tc>
          <w:tcPr>
            <w:tcW w:w="3600" w:type="dxa"/>
          </w:tcPr>
          <w:p w14:paraId="42EEED16" w14:textId="77777777" w:rsidR="002424E7" w:rsidRPr="008B71CB" w:rsidRDefault="006B1D90" w:rsidP="002424E7">
            <w:pPr>
              <w:keepNext/>
              <w:keepLines/>
              <w:widowControl w:val="0"/>
              <w:tabs>
                <w:tab w:val="left" w:pos="8640"/>
              </w:tabs>
              <w:suppressAutoHyphens/>
              <w:spacing w:after="100"/>
              <w:rPr>
                <w:caps/>
                <w:sz w:val="20"/>
              </w:rPr>
            </w:pPr>
            <w:r w:rsidRPr="008B71CB">
              <w:rPr>
                <w:caps/>
                <w:sz w:val="20"/>
              </w:rPr>
              <w:t>Is Your Tournament Team the Same as Your League Team</w:t>
            </w:r>
          </w:p>
        </w:tc>
        <w:tc>
          <w:tcPr>
            <w:tcW w:w="5760" w:type="dxa"/>
          </w:tcPr>
          <w:p w14:paraId="630A4F3D" w14:textId="77777777" w:rsidR="002424E7" w:rsidRPr="00D46653" w:rsidRDefault="006B1D90" w:rsidP="002424E7">
            <w:pPr>
              <w:keepNext/>
              <w:keepLines/>
              <w:widowControl w:val="0"/>
              <w:tabs>
                <w:tab w:val="left" w:pos="8640"/>
              </w:tabs>
              <w:suppressAutoHyphens/>
              <w:rPr>
                <w:sz w:val="20"/>
              </w:rPr>
            </w:pPr>
            <w:r>
              <w:rPr>
                <w:sz w:val="20"/>
              </w:rPr>
              <w:t>Yes__</w:t>
            </w:r>
            <w:proofErr w:type="gramStart"/>
            <w:r>
              <w:rPr>
                <w:sz w:val="20"/>
              </w:rPr>
              <w:t>_  No</w:t>
            </w:r>
            <w:proofErr w:type="gramEnd"/>
            <w:r>
              <w:rPr>
                <w:sz w:val="20"/>
              </w:rPr>
              <w:t xml:space="preserve">___ </w:t>
            </w:r>
            <w:r>
              <w:rPr>
                <w:sz w:val="20"/>
              </w:rPr>
              <w:sym w:font="Symbol" w:char="F0B7"/>
            </w:r>
            <w:r>
              <w:rPr>
                <w:sz w:val="20"/>
              </w:rPr>
              <w:t xml:space="preserve"> If No, please tell us in detail how it is different. </w:t>
            </w:r>
            <w:r w:rsidRPr="00250D7B">
              <w:rPr>
                <w:i/>
                <w:sz w:val="16"/>
                <w:szCs w:val="16"/>
              </w:rPr>
              <w:t>(Write on the back if necessary or include in an email to the Committee</w:t>
            </w:r>
            <w:r>
              <w:rPr>
                <w:sz w:val="20"/>
              </w:rPr>
              <w:t>.)</w:t>
            </w:r>
          </w:p>
        </w:tc>
      </w:tr>
    </w:tbl>
    <w:p w14:paraId="096AB92C" w14:textId="77777777" w:rsidR="002424E7" w:rsidRPr="0095668E" w:rsidRDefault="002424E7" w:rsidP="002424E7">
      <w:pPr>
        <w:keepNext/>
        <w:keepLines/>
        <w:widowControl w:val="0"/>
        <w:tabs>
          <w:tab w:val="left" w:pos="2430"/>
        </w:tabs>
        <w:suppressAutoHyphens/>
        <w:jc w:val="center"/>
        <w:rPr>
          <w:b/>
          <w:i/>
          <w:smallCaps/>
          <w:sz w:val="12"/>
          <w:szCs w:val="12"/>
        </w:rPr>
      </w:pPr>
    </w:p>
    <w:p w14:paraId="5E4E7A2A" w14:textId="77777777" w:rsidR="002424E7" w:rsidRPr="00EA70B0" w:rsidRDefault="006B1D90" w:rsidP="002424E7">
      <w:pPr>
        <w:keepNext/>
        <w:keepLines/>
        <w:widowControl w:val="0"/>
        <w:tabs>
          <w:tab w:val="left" w:pos="2430"/>
        </w:tabs>
        <w:suppressAutoHyphens/>
        <w:spacing w:after="100"/>
        <w:ind w:left="-600" w:right="1238"/>
        <w:jc w:val="center"/>
        <w:rPr>
          <w:i/>
          <w:smallCaps/>
          <w:szCs w:val="24"/>
        </w:rPr>
      </w:pPr>
      <w:r w:rsidRPr="00EA70B0">
        <w:rPr>
          <w:b/>
          <w:i/>
          <w:smallCaps/>
          <w:szCs w:val="24"/>
        </w:rPr>
        <w:t>Team Information</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2424E7" w:rsidRPr="00D46653" w14:paraId="56499CDF" w14:textId="77777777">
        <w:tc>
          <w:tcPr>
            <w:tcW w:w="5040" w:type="dxa"/>
          </w:tcPr>
          <w:p w14:paraId="03B18B68" w14:textId="77777777" w:rsidR="002424E7" w:rsidRPr="00D46653" w:rsidRDefault="006B1D90" w:rsidP="002424E7">
            <w:pPr>
              <w:keepNext/>
              <w:keepLines/>
              <w:widowControl w:val="0"/>
              <w:tabs>
                <w:tab w:val="left" w:pos="8640"/>
              </w:tabs>
              <w:suppressAutoHyphens/>
              <w:spacing w:after="100"/>
              <w:rPr>
                <w:sz w:val="20"/>
              </w:rPr>
            </w:pPr>
            <w:r w:rsidRPr="00D46653">
              <w:rPr>
                <w:sz w:val="20"/>
              </w:rPr>
              <w:t>Average years of players’ experience in this tournament.</w:t>
            </w:r>
          </w:p>
        </w:tc>
        <w:tc>
          <w:tcPr>
            <w:tcW w:w="4320" w:type="dxa"/>
          </w:tcPr>
          <w:p w14:paraId="4D3DC8B5" w14:textId="77777777" w:rsidR="002424E7" w:rsidRPr="00D46653" w:rsidRDefault="002424E7" w:rsidP="002424E7">
            <w:pPr>
              <w:keepNext/>
              <w:keepLines/>
              <w:widowControl w:val="0"/>
              <w:tabs>
                <w:tab w:val="left" w:pos="8640"/>
              </w:tabs>
              <w:suppressAutoHyphens/>
              <w:spacing w:after="100"/>
              <w:rPr>
                <w:sz w:val="20"/>
              </w:rPr>
            </w:pPr>
          </w:p>
        </w:tc>
      </w:tr>
    </w:tbl>
    <w:p w14:paraId="6113FE09" w14:textId="77777777" w:rsidR="002424E7" w:rsidRDefault="006B1D90" w:rsidP="000244E4">
      <w:pPr>
        <w:keepNext/>
        <w:keepLines/>
        <w:widowControl w:val="0"/>
        <w:tabs>
          <w:tab w:val="left" w:pos="8640"/>
        </w:tabs>
        <w:suppressAutoHyphens/>
        <w:ind w:left="-360"/>
        <w:rPr>
          <w:i/>
          <w:sz w:val="16"/>
        </w:rPr>
      </w:pPr>
      <w:r w:rsidRPr="003B12EB">
        <w:rPr>
          <w:i/>
          <w:sz w:val="16"/>
        </w:rPr>
        <w:t>Please provide standings for the last two seasons and the current league season.</w:t>
      </w:r>
    </w:p>
    <w:p w14:paraId="355FE1F0" w14:textId="77777777" w:rsidR="000244E4" w:rsidRPr="000244E4" w:rsidRDefault="000244E4" w:rsidP="000244E4">
      <w:pPr>
        <w:keepNext/>
        <w:keepLines/>
        <w:widowControl w:val="0"/>
        <w:tabs>
          <w:tab w:val="left" w:pos="8640"/>
        </w:tabs>
        <w:suppressAutoHyphens/>
        <w:spacing w:after="100"/>
        <w:ind w:left="-360"/>
        <w:rPr>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2424E7" w:rsidRPr="00D46653" w14:paraId="4FE0638B" w14:textId="77777777">
        <w:tc>
          <w:tcPr>
            <w:tcW w:w="5040" w:type="dxa"/>
          </w:tcPr>
          <w:p w14:paraId="5705961B" w14:textId="77777777" w:rsidR="002424E7" w:rsidRPr="00D46653" w:rsidRDefault="006B1D90" w:rsidP="002424E7">
            <w:pPr>
              <w:keepNext/>
              <w:keepLines/>
              <w:widowControl w:val="0"/>
              <w:tabs>
                <w:tab w:val="left" w:pos="8640"/>
              </w:tabs>
              <w:suppressAutoHyphens/>
              <w:spacing w:after="100"/>
              <w:rPr>
                <w:sz w:val="20"/>
              </w:rPr>
            </w:pPr>
            <w:r w:rsidRPr="00D46653">
              <w:rPr>
                <w:sz w:val="20"/>
              </w:rPr>
              <w:t>Tournaments competed in (if any) and positions finished.</w:t>
            </w:r>
          </w:p>
        </w:tc>
        <w:tc>
          <w:tcPr>
            <w:tcW w:w="4320" w:type="dxa"/>
          </w:tcPr>
          <w:p w14:paraId="0C5C66CC" w14:textId="77777777" w:rsidR="002424E7" w:rsidRPr="00D46653" w:rsidRDefault="002424E7" w:rsidP="002424E7">
            <w:pPr>
              <w:keepNext/>
              <w:keepLines/>
              <w:widowControl w:val="0"/>
              <w:tabs>
                <w:tab w:val="left" w:pos="8640"/>
              </w:tabs>
              <w:suppressAutoHyphens/>
              <w:spacing w:after="100"/>
              <w:rPr>
                <w:sz w:val="20"/>
              </w:rPr>
            </w:pPr>
          </w:p>
        </w:tc>
      </w:tr>
    </w:tbl>
    <w:p w14:paraId="6E57B79D" w14:textId="77777777" w:rsidR="002424E7" w:rsidRPr="000244E4" w:rsidRDefault="002424E7" w:rsidP="000244E4">
      <w:pPr>
        <w:keepNext/>
        <w:keepLines/>
        <w:widowControl w:val="0"/>
        <w:tabs>
          <w:tab w:val="left" w:pos="2430"/>
        </w:tabs>
        <w:suppressAutoHyphens/>
        <w:spacing w:after="100"/>
        <w:ind w:left="-360"/>
        <w:rPr>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20"/>
      </w:tblGrid>
      <w:tr w:rsidR="002424E7" w:rsidRPr="00D46653" w14:paraId="69B2D77E" w14:textId="77777777">
        <w:tc>
          <w:tcPr>
            <w:tcW w:w="3840" w:type="dxa"/>
          </w:tcPr>
          <w:p w14:paraId="362C065C" w14:textId="77777777" w:rsidR="002424E7" w:rsidRPr="00D46653" w:rsidRDefault="006B1D90" w:rsidP="002424E7">
            <w:pPr>
              <w:keepNext/>
              <w:keepLines/>
              <w:widowControl w:val="0"/>
              <w:tabs>
                <w:tab w:val="left" w:pos="8640"/>
              </w:tabs>
              <w:suppressAutoHyphens/>
              <w:spacing w:after="100"/>
              <w:rPr>
                <w:sz w:val="20"/>
              </w:rPr>
            </w:pPr>
            <w:r w:rsidRPr="00D46653">
              <w:rPr>
                <w:sz w:val="20"/>
              </w:rPr>
              <w:t>UNIFORM COLORS (jerseys/shorts/socks)</w:t>
            </w:r>
          </w:p>
        </w:tc>
        <w:tc>
          <w:tcPr>
            <w:tcW w:w="5520" w:type="dxa"/>
          </w:tcPr>
          <w:p w14:paraId="51FCC8DE" w14:textId="77777777" w:rsidR="002424E7" w:rsidRPr="00D46653" w:rsidRDefault="002424E7" w:rsidP="002424E7">
            <w:pPr>
              <w:keepNext/>
              <w:keepLines/>
              <w:widowControl w:val="0"/>
              <w:tabs>
                <w:tab w:val="left" w:pos="8640"/>
              </w:tabs>
              <w:suppressAutoHyphens/>
              <w:spacing w:after="100"/>
              <w:rPr>
                <w:sz w:val="20"/>
              </w:rPr>
            </w:pPr>
          </w:p>
        </w:tc>
      </w:tr>
    </w:tbl>
    <w:p w14:paraId="0D01FDBA" w14:textId="77777777" w:rsidR="002424E7" w:rsidRPr="000244E4" w:rsidRDefault="002424E7" w:rsidP="002424E7">
      <w:pPr>
        <w:keepNext/>
        <w:keepLines/>
        <w:widowControl w:val="0"/>
        <w:tabs>
          <w:tab w:val="left" w:pos="8640"/>
        </w:tabs>
        <w:suppressAutoHyphens/>
        <w:spacing w:after="100"/>
        <w:rPr>
          <w:sz w:val="22"/>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920"/>
      </w:tblGrid>
      <w:tr w:rsidR="002424E7" w:rsidRPr="00D46653" w14:paraId="7FE39E82" w14:textId="77777777">
        <w:tc>
          <w:tcPr>
            <w:tcW w:w="4440" w:type="dxa"/>
          </w:tcPr>
          <w:p w14:paraId="206F9333" w14:textId="77777777" w:rsidR="002424E7" w:rsidRPr="00D46653" w:rsidRDefault="006B1D90" w:rsidP="002424E7">
            <w:pPr>
              <w:keepNext/>
              <w:keepLines/>
              <w:widowControl w:val="0"/>
              <w:tabs>
                <w:tab w:val="left" w:pos="8640"/>
              </w:tabs>
              <w:suppressAutoHyphens/>
              <w:spacing w:after="100"/>
              <w:rPr>
                <w:sz w:val="20"/>
              </w:rPr>
            </w:pPr>
            <w:r w:rsidRPr="00D46653">
              <w:rPr>
                <w:sz w:val="20"/>
              </w:rPr>
              <w:t>ALTERNATE UNIFORM (jerseys/shorts/socks)</w:t>
            </w:r>
          </w:p>
        </w:tc>
        <w:tc>
          <w:tcPr>
            <w:tcW w:w="4920" w:type="dxa"/>
          </w:tcPr>
          <w:p w14:paraId="736EE211" w14:textId="77777777" w:rsidR="002424E7" w:rsidRPr="00D46653" w:rsidRDefault="002424E7" w:rsidP="002424E7">
            <w:pPr>
              <w:keepNext/>
              <w:keepLines/>
              <w:widowControl w:val="0"/>
              <w:tabs>
                <w:tab w:val="left" w:pos="8640"/>
              </w:tabs>
              <w:suppressAutoHyphens/>
              <w:spacing w:after="100"/>
              <w:rPr>
                <w:sz w:val="20"/>
              </w:rPr>
            </w:pPr>
          </w:p>
        </w:tc>
      </w:tr>
    </w:tbl>
    <w:p w14:paraId="11DC2DC1" w14:textId="77777777" w:rsidR="006E270D" w:rsidRPr="000244E4" w:rsidRDefault="006E270D" w:rsidP="000244E4">
      <w:pPr>
        <w:pStyle w:val="BodyTextIndent2"/>
        <w:suppressAutoHyphens/>
        <w:spacing w:after="100"/>
        <w:ind w:left="-360" w:firstLine="0"/>
        <w:rPr>
          <w:szCs w:val="2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5892"/>
      </w:tblGrid>
      <w:tr w:rsidR="00156DA9" w:rsidRPr="00D46653" w14:paraId="2854025C" w14:textId="77777777" w:rsidTr="0094784C">
        <w:tc>
          <w:tcPr>
            <w:tcW w:w="3468" w:type="dxa"/>
          </w:tcPr>
          <w:p w14:paraId="775913CC" w14:textId="5511FDBF" w:rsidR="00156DA9" w:rsidRPr="00D46653" w:rsidRDefault="001132A1" w:rsidP="006E270D">
            <w:pPr>
              <w:keepNext/>
              <w:keepLines/>
              <w:widowControl w:val="0"/>
              <w:tabs>
                <w:tab w:val="left" w:pos="3240"/>
                <w:tab w:val="left" w:pos="4770"/>
                <w:tab w:val="left" w:pos="5130"/>
                <w:tab w:val="left" w:pos="6750"/>
                <w:tab w:val="left" w:pos="7110"/>
                <w:tab w:val="left" w:pos="8640"/>
              </w:tabs>
              <w:suppressAutoHyphens/>
              <w:spacing w:after="60"/>
              <w:rPr>
                <w:sz w:val="20"/>
              </w:rPr>
            </w:pPr>
            <w:r w:rsidRPr="001132A1">
              <w:rPr>
                <w:rFonts w:ascii="Segoe UI Symbol" w:hAnsi="Segoe UI Symbol" w:cs="Segoe UI Symbol"/>
                <w:color w:val="000000"/>
                <w:sz w:val="22"/>
                <w:szCs w:val="22"/>
              </w:rPr>
              <w:t>✪</w:t>
            </w:r>
            <w:r w:rsidRPr="001132A1">
              <w:rPr>
                <w:rFonts w:ascii="Menlo Bold" w:hAnsi="Menlo Bold" w:cs="Menlo Bold"/>
                <w:color w:val="000000"/>
                <w:sz w:val="22"/>
                <w:szCs w:val="22"/>
              </w:rPr>
              <w:t xml:space="preserve"> </w:t>
            </w:r>
            <w:r w:rsidR="00156DA9">
              <w:rPr>
                <w:sz w:val="20"/>
              </w:rPr>
              <w:t>O6</w:t>
            </w:r>
            <w:r w:rsidR="00156DA9" w:rsidRPr="00D46653">
              <w:rPr>
                <w:sz w:val="20"/>
              </w:rPr>
              <w:t xml:space="preserve">0 DIVISION </w:t>
            </w:r>
          </w:p>
        </w:tc>
        <w:tc>
          <w:tcPr>
            <w:tcW w:w="5892" w:type="dxa"/>
          </w:tcPr>
          <w:p w14:paraId="1339B7FC" w14:textId="58638F48" w:rsidR="00156DA9" w:rsidRPr="001132A1" w:rsidRDefault="000244E4" w:rsidP="001132A1">
            <w:pPr>
              <w:pStyle w:val="BodyTextIndent2"/>
              <w:suppressAutoHyphens/>
              <w:ind w:left="151" w:right="305" w:firstLine="0"/>
              <w:rPr>
                <w:szCs w:val="22"/>
              </w:rPr>
            </w:pPr>
            <w:r w:rsidRPr="001132A1">
              <w:rPr>
                <w:rFonts w:ascii="Segoe UI Symbol" w:hAnsi="Segoe UI Symbol" w:cs="Segoe UI Symbol"/>
                <w:color w:val="000000"/>
                <w:szCs w:val="22"/>
              </w:rPr>
              <w:t>✪</w:t>
            </w:r>
            <w:r w:rsidRPr="001132A1">
              <w:rPr>
                <w:rFonts w:ascii="Menlo Bold" w:hAnsi="Menlo Bold" w:cs="Menlo Bold"/>
                <w:color w:val="000000"/>
                <w:szCs w:val="22"/>
              </w:rPr>
              <w:t xml:space="preserve"> </w:t>
            </w:r>
            <w:r w:rsidRPr="001132A1">
              <w:rPr>
                <w:szCs w:val="22"/>
              </w:rPr>
              <w:t>All players m</w:t>
            </w:r>
            <w:r w:rsidR="00066626">
              <w:rPr>
                <w:szCs w:val="22"/>
              </w:rPr>
              <w:t>ust turn 6</w:t>
            </w:r>
            <w:r w:rsidRPr="001132A1">
              <w:rPr>
                <w:szCs w:val="22"/>
              </w:rPr>
              <w:t xml:space="preserve">0 by December 31, 2018. </w:t>
            </w:r>
          </w:p>
        </w:tc>
      </w:tr>
    </w:tbl>
    <w:p w14:paraId="7481F8C0" w14:textId="77777777" w:rsidR="002424E7" w:rsidRPr="000244E4" w:rsidRDefault="002424E7" w:rsidP="006E270D">
      <w:pPr>
        <w:keepNext/>
        <w:keepLines/>
        <w:widowControl w:val="0"/>
        <w:tabs>
          <w:tab w:val="left" w:pos="2430"/>
        </w:tabs>
        <w:suppressAutoHyphens/>
        <w:ind w:left="-90"/>
        <w:rPr>
          <w:sz w:val="22"/>
          <w:szCs w:val="22"/>
        </w:rPr>
      </w:pPr>
    </w:p>
    <w:p w14:paraId="3930C60D" w14:textId="61328A81" w:rsidR="002424E7" w:rsidRPr="00C175CA" w:rsidRDefault="006B1D90" w:rsidP="002424E7">
      <w:pPr>
        <w:keepNext/>
        <w:keepLines/>
        <w:widowControl w:val="0"/>
        <w:tabs>
          <w:tab w:val="left" w:pos="1080"/>
          <w:tab w:val="left" w:pos="1890"/>
          <w:tab w:val="left" w:pos="2250"/>
          <w:tab w:val="left" w:pos="2970"/>
        </w:tabs>
        <w:suppressAutoHyphens/>
        <w:ind w:left="-600" w:right="1238"/>
        <w:rPr>
          <w:sz w:val="22"/>
          <w:szCs w:val="22"/>
        </w:rPr>
      </w:pPr>
      <w:r w:rsidRPr="00D66048">
        <w:rPr>
          <w:b/>
          <w:sz w:val="22"/>
          <w:szCs w:val="22"/>
        </w:rPr>
        <w:t>If your team</w:t>
      </w:r>
      <w:r w:rsidR="000B4936">
        <w:rPr>
          <w:b/>
          <w:sz w:val="22"/>
          <w:szCs w:val="22"/>
        </w:rPr>
        <w:t xml:space="preserve"> is not selected by the March </w:t>
      </w:r>
      <w:r w:rsidR="000244E4">
        <w:rPr>
          <w:b/>
          <w:sz w:val="22"/>
          <w:szCs w:val="22"/>
        </w:rPr>
        <w:t>26</w:t>
      </w:r>
      <w:r w:rsidRPr="00D66048">
        <w:rPr>
          <w:b/>
          <w:sz w:val="22"/>
          <w:szCs w:val="22"/>
        </w:rPr>
        <w:t xml:space="preserve"> deadline, would you like to be placed on the </w:t>
      </w:r>
      <w:r w:rsidRPr="00D66048">
        <w:rPr>
          <w:b/>
          <w:i/>
          <w:sz w:val="22"/>
          <w:szCs w:val="22"/>
        </w:rPr>
        <w:t>waiting</w:t>
      </w:r>
      <w:r w:rsidRPr="00D66048">
        <w:rPr>
          <w:b/>
          <w:sz w:val="22"/>
          <w:szCs w:val="22"/>
        </w:rPr>
        <w:t xml:space="preserve"> list?</w:t>
      </w:r>
      <w:r>
        <w:rPr>
          <w:sz w:val="22"/>
          <w:szCs w:val="22"/>
        </w:rPr>
        <w:tab/>
      </w:r>
      <w:r w:rsidRPr="00D66048">
        <w:rPr>
          <w:sz w:val="22"/>
          <w:szCs w:val="22"/>
        </w:rPr>
        <w:t>Yes</w:t>
      </w:r>
      <w:r>
        <w:rPr>
          <w:sz w:val="22"/>
          <w:szCs w:val="22"/>
          <w:u w:val="single"/>
        </w:rPr>
        <w:tab/>
      </w:r>
      <w:r>
        <w:rPr>
          <w:sz w:val="22"/>
          <w:szCs w:val="22"/>
        </w:rPr>
        <w:tab/>
      </w:r>
      <w:r w:rsidRPr="00D66048">
        <w:rPr>
          <w:sz w:val="22"/>
          <w:szCs w:val="22"/>
        </w:rPr>
        <w:t>No</w:t>
      </w:r>
      <w:r>
        <w:rPr>
          <w:sz w:val="22"/>
          <w:szCs w:val="22"/>
          <w:u w:val="single"/>
        </w:rPr>
        <w:tab/>
      </w:r>
    </w:p>
    <w:sectPr w:rsidR="002424E7" w:rsidRPr="00C175CA" w:rsidSect="000244E4">
      <w:pgSz w:w="12240" w:h="15840" w:code="1"/>
      <w:pgMar w:top="360" w:right="1800" w:bottom="36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enlo Bold">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33"/>
    <w:rsid w:val="000244E4"/>
    <w:rsid w:val="00066626"/>
    <w:rsid w:val="000B4936"/>
    <w:rsid w:val="000D5373"/>
    <w:rsid w:val="000E569A"/>
    <w:rsid w:val="00101F6F"/>
    <w:rsid w:val="00104A9C"/>
    <w:rsid w:val="001132A1"/>
    <w:rsid w:val="00156DA9"/>
    <w:rsid w:val="00172FE5"/>
    <w:rsid w:val="0017395B"/>
    <w:rsid w:val="002424E7"/>
    <w:rsid w:val="002E717C"/>
    <w:rsid w:val="003B600E"/>
    <w:rsid w:val="003C5333"/>
    <w:rsid w:val="003D3625"/>
    <w:rsid w:val="00474912"/>
    <w:rsid w:val="004917EE"/>
    <w:rsid w:val="005207D7"/>
    <w:rsid w:val="00544044"/>
    <w:rsid w:val="005B1040"/>
    <w:rsid w:val="006B1D90"/>
    <w:rsid w:val="006E270D"/>
    <w:rsid w:val="0095668E"/>
    <w:rsid w:val="00A2668B"/>
    <w:rsid w:val="00AF6F16"/>
    <w:rsid w:val="00BD7F79"/>
    <w:rsid w:val="00C10DA0"/>
    <w:rsid w:val="00CA0F36"/>
    <w:rsid w:val="00CB7F8D"/>
    <w:rsid w:val="00D85B46"/>
    <w:rsid w:val="00E755C3"/>
    <w:rsid w:val="00ED0AFE"/>
    <w:rsid w:val="00F3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D783CD"/>
  <w15:docId w15:val="{C449F83E-9E66-4939-BAC0-00249CF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EB"/>
    <w:rPr>
      <w:sz w:val="24"/>
    </w:rPr>
  </w:style>
  <w:style w:type="paragraph" w:styleId="Heading1">
    <w:name w:val="heading 1"/>
    <w:basedOn w:val="Normal"/>
    <w:next w:val="Normal"/>
    <w:qFormat/>
    <w:pPr>
      <w:keepNext/>
      <w:ind w:right="-18"/>
      <w:outlineLvl w:val="0"/>
    </w:pPr>
    <w:rPr>
      <w:i/>
    </w:rPr>
  </w:style>
  <w:style w:type="paragraph" w:styleId="Heading2">
    <w:name w:val="heading 2"/>
    <w:basedOn w:val="Normal"/>
    <w:next w:val="Normal"/>
    <w:qFormat/>
    <w:pPr>
      <w:keepNext/>
      <w:spacing w:before="100"/>
      <w:ind w:right="-187"/>
      <w:outlineLvl w:val="1"/>
    </w:pPr>
    <w:rPr>
      <w:i/>
    </w:rPr>
  </w:style>
  <w:style w:type="paragraph" w:styleId="Heading3">
    <w:name w:val="heading 3"/>
    <w:basedOn w:val="Normal"/>
    <w:next w:val="Normal"/>
    <w:qFormat/>
    <w:pPr>
      <w:keepNext/>
      <w:keepLines/>
      <w:widowControl w:val="0"/>
      <w:tabs>
        <w:tab w:val="left" w:pos="3240"/>
      </w:tabs>
      <w:spacing w:after="40"/>
      <w:ind w:right="-187" w:firstLine="342"/>
      <w:outlineLvl w:val="2"/>
    </w:pPr>
    <w:rPr>
      <w:i/>
      <w:sz w:val="22"/>
    </w:rPr>
  </w:style>
  <w:style w:type="paragraph" w:styleId="Heading4">
    <w:name w:val="heading 4"/>
    <w:basedOn w:val="Normal"/>
    <w:next w:val="Normal"/>
    <w:qFormat/>
    <w:pPr>
      <w:keepNext/>
      <w:keepLines/>
      <w:widowControl w:val="0"/>
      <w:tabs>
        <w:tab w:val="left" w:pos="3240"/>
      </w:tabs>
      <w:ind w:right="-180" w:firstLine="342"/>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
    </w:pPr>
    <w:rPr>
      <w:i/>
    </w:rPr>
  </w:style>
  <w:style w:type="paragraph" w:styleId="BodyTextIndent2">
    <w:name w:val="Body Text Indent 2"/>
    <w:basedOn w:val="Normal"/>
    <w:pPr>
      <w:keepNext/>
      <w:keepLines/>
      <w:widowControl w:val="0"/>
      <w:tabs>
        <w:tab w:val="left" w:pos="2430"/>
      </w:tabs>
      <w:ind w:left="270" w:hanging="270"/>
    </w:pPr>
    <w:rPr>
      <w:sz w:val="22"/>
    </w:rPr>
  </w:style>
  <w:style w:type="paragraph" w:styleId="BodyTextIndent3">
    <w:name w:val="Body Text Indent 3"/>
    <w:basedOn w:val="Normal"/>
    <w:pPr>
      <w:ind w:left="2430" w:hanging="2430"/>
    </w:pPr>
    <w:rPr>
      <w:b/>
      <w:i/>
    </w:rPr>
  </w:style>
  <w:style w:type="character" w:styleId="Hyperlink">
    <w:name w:val="Hyperlink"/>
    <w:basedOn w:val="DefaultParagraphFont"/>
    <w:rsid w:val="002A200D"/>
    <w:rPr>
      <w:color w:val="0000FF"/>
      <w:u w:val="single"/>
    </w:rPr>
  </w:style>
  <w:style w:type="table" w:styleId="TableGrid">
    <w:name w:val="Table Grid"/>
    <w:basedOn w:val="TableNormal"/>
    <w:rsid w:val="003B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4E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4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wsl.com" TargetMode="External"/><Relationship Id="rId3" Type="http://schemas.openxmlformats.org/officeDocument/2006/relationships/webSettings" Target="webSettings.xml"/><Relationship Id="rId7" Type="http://schemas.openxmlformats.org/officeDocument/2006/relationships/hyperlink" Target="mailto:valleycupsa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wsl.com" TargetMode="External"/><Relationship Id="rId5" Type="http://schemas.openxmlformats.org/officeDocument/2006/relationships/hyperlink" Target="mailto:valleycupsac@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BB7C935</Template>
  <TotalTime>55</TotalTime>
  <Pages>3</Pages>
  <Words>1122</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You Are Cordially Invited To The </vt:lpstr>
    </vt:vector>
  </TitlesOfParts>
  <Company>The Messersmith Group, Inc.</Company>
  <LinksUpToDate>false</LinksUpToDate>
  <CharactersWithSpaces>7296</CharactersWithSpaces>
  <SharedDoc>false</SharedDoc>
  <HLinks>
    <vt:vector size="24" baseType="variant">
      <vt:variant>
        <vt:i4>5046292</vt:i4>
      </vt:variant>
      <vt:variant>
        <vt:i4>9</vt:i4>
      </vt:variant>
      <vt:variant>
        <vt:i4>0</vt:i4>
      </vt:variant>
      <vt:variant>
        <vt:i4>5</vt:i4>
      </vt:variant>
      <vt:variant>
        <vt:lpwstr>http://www.svwsl.com/</vt:lpwstr>
      </vt:variant>
      <vt:variant>
        <vt:lpwstr/>
      </vt:variant>
      <vt:variant>
        <vt:i4>6946898</vt:i4>
      </vt:variant>
      <vt:variant>
        <vt:i4>6</vt:i4>
      </vt:variant>
      <vt:variant>
        <vt:i4>0</vt:i4>
      </vt:variant>
      <vt:variant>
        <vt:i4>5</vt:i4>
      </vt:variant>
      <vt:variant>
        <vt:lpwstr>mailto:valleycupsac@gmail.com</vt:lpwstr>
      </vt:variant>
      <vt:variant>
        <vt:lpwstr/>
      </vt:variant>
      <vt:variant>
        <vt:i4>5046292</vt:i4>
      </vt:variant>
      <vt:variant>
        <vt:i4>3</vt:i4>
      </vt:variant>
      <vt:variant>
        <vt:i4>0</vt:i4>
      </vt:variant>
      <vt:variant>
        <vt:i4>5</vt:i4>
      </vt:variant>
      <vt:variant>
        <vt:lpwstr>http://www.svwsl.com/</vt:lpwstr>
      </vt:variant>
      <vt:variant>
        <vt:lpwstr/>
      </vt:variant>
      <vt:variant>
        <vt:i4>6946898</vt:i4>
      </vt:variant>
      <vt:variant>
        <vt:i4>0</vt:i4>
      </vt:variant>
      <vt:variant>
        <vt:i4>0</vt:i4>
      </vt:variant>
      <vt:variant>
        <vt:i4>5</vt:i4>
      </vt:variant>
      <vt:variant>
        <vt:lpwstr>mailto:valleycupsac@gmail.com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 The</dc:title>
  <dc:subject/>
  <dc:creator>Heidi</dc:creator>
  <cp:keywords/>
  <cp:lastModifiedBy>Deidre Bryant</cp:lastModifiedBy>
  <cp:revision>14</cp:revision>
  <cp:lastPrinted>2015-01-11T04:00:00Z</cp:lastPrinted>
  <dcterms:created xsi:type="dcterms:W3CDTF">2017-12-17T21:50:00Z</dcterms:created>
  <dcterms:modified xsi:type="dcterms:W3CDTF">2018-02-11T00:27:00Z</dcterms:modified>
</cp:coreProperties>
</file>